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FC711" w14:textId="77777777" w:rsidR="00630E41" w:rsidRPr="00015EBB" w:rsidRDefault="00630E41" w:rsidP="00630E41">
      <w:pPr>
        <w:jc w:val="center"/>
        <w:rPr>
          <w:color w:val="000000"/>
          <w:sz w:val="36"/>
          <w:szCs w:val="36"/>
        </w:rPr>
      </w:pPr>
    </w:p>
    <w:p w14:paraId="36406237" w14:textId="77777777" w:rsidR="00630E41" w:rsidRPr="00015EBB" w:rsidRDefault="00630E41" w:rsidP="00630E41">
      <w:pPr>
        <w:jc w:val="center"/>
        <w:rPr>
          <w:color w:val="000000"/>
          <w:sz w:val="36"/>
          <w:szCs w:val="36"/>
        </w:rPr>
      </w:pPr>
    </w:p>
    <w:p w14:paraId="17F6B56E" w14:textId="77777777" w:rsidR="00630E41" w:rsidRPr="00015EBB" w:rsidRDefault="00630E41" w:rsidP="00630E41">
      <w:pPr>
        <w:jc w:val="center"/>
        <w:rPr>
          <w:b/>
          <w:bCs/>
          <w:color w:val="000000"/>
          <w:sz w:val="52"/>
          <w:szCs w:val="52"/>
        </w:rPr>
      </w:pPr>
    </w:p>
    <w:p w14:paraId="4D147BAC" w14:textId="77777777" w:rsidR="00630E41" w:rsidRPr="00015EBB" w:rsidRDefault="00630E41" w:rsidP="00630E41">
      <w:pPr>
        <w:jc w:val="center"/>
        <w:rPr>
          <w:b/>
          <w:bCs/>
          <w:color w:val="000000"/>
          <w:sz w:val="52"/>
          <w:szCs w:val="52"/>
        </w:rPr>
      </w:pPr>
    </w:p>
    <w:p w14:paraId="132E9695" w14:textId="25D9576B" w:rsidR="0021695D" w:rsidRPr="00015EBB" w:rsidRDefault="00630E41" w:rsidP="00630E41">
      <w:pPr>
        <w:jc w:val="center"/>
        <w:rPr>
          <w:b/>
          <w:bCs/>
          <w:color w:val="000000"/>
          <w:sz w:val="52"/>
          <w:szCs w:val="52"/>
        </w:rPr>
      </w:pPr>
      <w:r w:rsidRPr="00015EBB">
        <w:rPr>
          <w:b/>
          <w:bCs/>
          <w:color w:val="000000"/>
          <w:sz w:val="52"/>
          <w:szCs w:val="52"/>
        </w:rPr>
        <w:t xml:space="preserve">Perfect Posture </w:t>
      </w:r>
    </w:p>
    <w:p w14:paraId="0AE6EC9A" w14:textId="580F76D5" w:rsidR="00630E41" w:rsidRPr="00015EBB" w:rsidRDefault="00630E41" w:rsidP="00630E41">
      <w:pPr>
        <w:jc w:val="center"/>
        <w:rPr>
          <w:color w:val="000000"/>
          <w:sz w:val="36"/>
          <w:szCs w:val="36"/>
        </w:rPr>
      </w:pPr>
    </w:p>
    <w:p w14:paraId="644EADA2" w14:textId="3967FB0A" w:rsidR="00630E41" w:rsidRPr="00015EBB" w:rsidRDefault="00630E41" w:rsidP="00630E41">
      <w:pPr>
        <w:jc w:val="center"/>
        <w:rPr>
          <w:color w:val="000000"/>
          <w:sz w:val="36"/>
          <w:szCs w:val="36"/>
        </w:rPr>
      </w:pPr>
    </w:p>
    <w:p w14:paraId="65168AA5" w14:textId="2A54AE83" w:rsidR="00630E41" w:rsidRPr="00015EBB" w:rsidRDefault="00630E41" w:rsidP="00630E41">
      <w:pPr>
        <w:jc w:val="center"/>
        <w:rPr>
          <w:color w:val="000000"/>
          <w:sz w:val="36"/>
          <w:szCs w:val="36"/>
        </w:rPr>
      </w:pPr>
    </w:p>
    <w:p w14:paraId="0DB7B04F" w14:textId="5AF37C92" w:rsidR="00630E41" w:rsidRPr="00015EBB" w:rsidRDefault="00630E41" w:rsidP="00630E41">
      <w:pPr>
        <w:jc w:val="center"/>
        <w:rPr>
          <w:color w:val="000000"/>
          <w:sz w:val="36"/>
          <w:szCs w:val="36"/>
        </w:rPr>
      </w:pPr>
    </w:p>
    <w:p w14:paraId="49FEDDE1" w14:textId="5192EFB5" w:rsidR="00630E41" w:rsidRPr="00015EBB" w:rsidRDefault="00630E41" w:rsidP="00630E41">
      <w:pPr>
        <w:jc w:val="center"/>
        <w:rPr>
          <w:color w:val="000000"/>
          <w:sz w:val="36"/>
          <w:szCs w:val="36"/>
        </w:rPr>
      </w:pPr>
    </w:p>
    <w:p w14:paraId="0D02CCF9" w14:textId="79C97945" w:rsidR="00630E41" w:rsidRPr="00015EBB" w:rsidRDefault="00630E41" w:rsidP="00630E41">
      <w:pPr>
        <w:jc w:val="center"/>
        <w:rPr>
          <w:color w:val="000000"/>
          <w:sz w:val="36"/>
          <w:szCs w:val="36"/>
        </w:rPr>
      </w:pPr>
    </w:p>
    <w:p w14:paraId="413E3A49" w14:textId="0B4EE3DB" w:rsidR="00630E41" w:rsidRPr="00015EBB" w:rsidRDefault="00630E41" w:rsidP="00630E41">
      <w:pPr>
        <w:jc w:val="center"/>
        <w:rPr>
          <w:color w:val="000000"/>
          <w:sz w:val="36"/>
          <w:szCs w:val="36"/>
        </w:rPr>
      </w:pPr>
    </w:p>
    <w:p w14:paraId="6C87FA29" w14:textId="3794DA2D" w:rsidR="00630E41" w:rsidRPr="00015EBB" w:rsidRDefault="00630E41" w:rsidP="00630E41">
      <w:pPr>
        <w:jc w:val="center"/>
        <w:rPr>
          <w:color w:val="000000"/>
          <w:sz w:val="36"/>
          <w:szCs w:val="36"/>
        </w:rPr>
      </w:pPr>
    </w:p>
    <w:p w14:paraId="6482BDBF" w14:textId="06B63A95" w:rsidR="00630E41" w:rsidRPr="00015EBB" w:rsidRDefault="00630E41" w:rsidP="00630E41">
      <w:pPr>
        <w:jc w:val="center"/>
        <w:rPr>
          <w:color w:val="000000"/>
          <w:sz w:val="36"/>
          <w:szCs w:val="36"/>
        </w:rPr>
      </w:pPr>
    </w:p>
    <w:p w14:paraId="17F212B7" w14:textId="3CC4ACE1" w:rsidR="00630E41" w:rsidRPr="00015EBB" w:rsidRDefault="00630E41" w:rsidP="00630E41">
      <w:pPr>
        <w:jc w:val="center"/>
        <w:rPr>
          <w:color w:val="000000"/>
          <w:sz w:val="36"/>
          <w:szCs w:val="36"/>
        </w:rPr>
      </w:pPr>
    </w:p>
    <w:p w14:paraId="602908A1" w14:textId="213D00FA" w:rsidR="00630E41" w:rsidRPr="00015EBB" w:rsidRDefault="00630E41" w:rsidP="00630E41">
      <w:pPr>
        <w:jc w:val="center"/>
        <w:rPr>
          <w:color w:val="000000"/>
          <w:sz w:val="36"/>
          <w:szCs w:val="36"/>
        </w:rPr>
      </w:pPr>
    </w:p>
    <w:p w14:paraId="3C5B2D4B" w14:textId="10E5721D" w:rsidR="00630E41" w:rsidRPr="00015EBB" w:rsidRDefault="00630E41" w:rsidP="00630E41">
      <w:pPr>
        <w:jc w:val="center"/>
        <w:rPr>
          <w:color w:val="000000"/>
          <w:sz w:val="36"/>
          <w:szCs w:val="36"/>
        </w:rPr>
      </w:pPr>
    </w:p>
    <w:p w14:paraId="4D576A2C" w14:textId="2D90F732" w:rsidR="00630E41" w:rsidRPr="00015EBB" w:rsidRDefault="00630E41" w:rsidP="00630E41">
      <w:pPr>
        <w:jc w:val="center"/>
        <w:rPr>
          <w:color w:val="000000"/>
          <w:sz w:val="36"/>
          <w:szCs w:val="36"/>
        </w:rPr>
      </w:pPr>
    </w:p>
    <w:p w14:paraId="2D681182" w14:textId="0C7461A0" w:rsidR="00630E41" w:rsidRPr="00015EBB" w:rsidRDefault="00630E41" w:rsidP="00630E41">
      <w:pPr>
        <w:jc w:val="center"/>
        <w:rPr>
          <w:color w:val="000000"/>
          <w:sz w:val="36"/>
          <w:szCs w:val="36"/>
        </w:rPr>
      </w:pPr>
    </w:p>
    <w:p w14:paraId="62DB79AB" w14:textId="18D78B96" w:rsidR="00630E41" w:rsidRPr="00015EBB" w:rsidRDefault="00630E41" w:rsidP="00630E41">
      <w:pPr>
        <w:jc w:val="center"/>
        <w:rPr>
          <w:color w:val="000000"/>
          <w:sz w:val="36"/>
          <w:szCs w:val="36"/>
        </w:rPr>
      </w:pPr>
    </w:p>
    <w:p w14:paraId="2012B3A4" w14:textId="77777777" w:rsidR="00630E41" w:rsidRPr="00015EBB" w:rsidRDefault="00630E41" w:rsidP="00630E41">
      <w:pPr>
        <w:jc w:val="center"/>
        <w:rPr>
          <w:color w:val="000000"/>
          <w:sz w:val="36"/>
          <w:szCs w:val="36"/>
        </w:rPr>
      </w:pPr>
    </w:p>
    <w:p w14:paraId="048807B6" w14:textId="719C83D7" w:rsidR="00630E41" w:rsidRPr="00015EBB" w:rsidRDefault="00630E41" w:rsidP="00630E41">
      <w:pPr>
        <w:jc w:val="center"/>
        <w:rPr>
          <w:color w:val="000000"/>
          <w:sz w:val="36"/>
          <w:szCs w:val="36"/>
        </w:rPr>
      </w:pPr>
    </w:p>
    <w:p w14:paraId="1C7ACE30" w14:textId="1A6CAE74" w:rsidR="00630E41" w:rsidRPr="00015EBB" w:rsidRDefault="00630E41" w:rsidP="00630E41">
      <w:pPr>
        <w:jc w:val="center"/>
        <w:rPr>
          <w:b/>
          <w:bCs/>
          <w:color w:val="000000"/>
        </w:rPr>
      </w:pPr>
      <w:r w:rsidRPr="00015EBB">
        <w:rPr>
          <w:b/>
          <w:bCs/>
          <w:color w:val="000000"/>
        </w:rPr>
        <w:t xml:space="preserve">ECE 445 Design Document </w:t>
      </w:r>
    </w:p>
    <w:p w14:paraId="566D56B4" w14:textId="5D5D47E1" w:rsidR="00630E41" w:rsidRPr="00015EBB" w:rsidRDefault="00630E41" w:rsidP="00630E41">
      <w:pPr>
        <w:jc w:val="center"/>
        <w:rPr>
          <w:color w:val="000000"/>
        </w:rPr>
      </w:pPr>
      <w:r w:rsidRPr="00015EBB">
        <w:rPr>
          <w:color w:val="000000"/>
        </w:rPr>
        <w:t xml:space="preserve">Apoorva </w:t>
      </w:r>
      <w:proofErr w:type="spellStart"/>
      <w:r w:rsidRPr="00015EBB">
        <w:rPr>
          <w:color w:val="000000"/>
        </w:rPr>
        <w:t>Josyula</w:t>
      </w:r>
      <w:proofErr w:type="spellEnd"/>
      <w:r w:rsidRPr="00015EBB">
        <w:rPr>
          <w:color w:val="000000"/>
        </w:rPr>
        <w:t xml:space="preserve">, Rohan </w:t>
      </w:r>
      <w:proofErr w:type="spellStart"/>
      <w:r w:rsidRPr="00015EBB">
        <w:rPr>
          <w:color w:val="000000"/>
        </w:rPr>
        <w:t>Kanianchalil</w:t>
      </w:r>
      <w:proofErr w:type="spellEnd"/>
      <w:r w:rsidRPr="00015EBB">
        <w:rPr>
          <w:color w:val="000000"/>
        </w:rPr>
        <w:t xml:space="preserve">, Julianna </w:t>
      </w:r>
      <w:proofErr w:type="spellStart"/>
      <w:r w:rsidRPr="00015EBB">
        <w:rPr>
          <w:color w:val="000000"/>
        </w:rPr>
        <w:t>Gecsey</w:t>
      </w:r>
      <w:proofErr w:type="spellEnd"/>
    </w:p>
    <w:p w14:paraId="5E9B6B43" w14:textId="5F0B29B3" w:rsidR="00630E41" w:rsidRPr="00015EBB" w:rsidRDefault="008C2A23" w:rsidP="00630E41">
      <w:pPr>
        <w:jc w:val="center"/>
        <w:rPr>
          <w:color w:val="000000"/>
        </w:rPr>
      </w:pPr>
      <w:hyperlink r:id="rId6" w:history="1">
        <w:r w:rsidR="005D187D" w:rsidRPr="00015EBB">
          <w:rPr>
            <w:rStyle w:val="Hyperlink"/>
          </w:rPr>
          <w:t>jgecsey2@illinois.edu</w:t>
        </w:r>
      </w:hyperlink>
      <w:r w:rsidR="00630E41" w:rsidRPr="00015EBB">
        <w:rPr>
          <w:color w:val="000000"/>
        </w:rPr>
        <w:t xml:space="preserve">, </w:t>
      </w:r>
      <w:hyperlink r:id="rId7" w:history="1">
        <w:r w:rsidR="00630E41" w:rsidRPr="00015EBB">
          <w:rPr>
            <w:rStyle w:val="Hyperlink"/>
          </w:rPr>
          <w:t>josyula3@illinois.edu</w:t>
        </w:r>
      </w:hyperlink>
      <w:r w:rsidR="00630E41" w:rsidRPr="00015EBB">
        <w:rPr>
          <w:color w:val="000000"/>
        </w:rPr>
        <w:t xml:space="preserve">, </w:t>
      </w:r>
      <w:hyperlink r:id="rId8" w:history="1">
        <w:r w:rsidR="00630E41" w:rsidRPr="00015EBB">
          <w:rPr>
            <w:rStyle w:val="Hyperlink"/>
          </w:rPr>
          <w:t>rohansk2@illinois.du</w:t>
        </w:r>
      </w:hyperlink>
    </w:p>
    <w:p w14:paraId="4B64413F" w14:textId="13F8095A" w:rsidR="00630E41" w:rsidRPr="00015EBB" w:rsidRDefault="00630E41" w:rsidP="00630E41">
      <w:pPr>
        <w:jc w:val="center"/>
        <w:rPr>
          <w:color w:val="000000"/>
        </w:rPr>
      </w:pPr>
      <w:r w:rsidRPr="00015EBB">
        <w:rPr>
          <w:color w:val="000000"/>
        </w:rPr>
        <w:t>Group 38</w:t>
      </w:r>
    </w:p>
    <w:p w14:paraId="2D8B89C7" w14:textId="519FC129" w:rsidR="00630E41" w:rsidRPr="00015EBB" w:rsidRDefault="00630E41" w:rsidP="00630E41">
      <w:pPr>
        <w:jc w:val="center"/>
        <w:rPr>
          <w:color w:val="000000"/>
        </w:rPr>
      </w:pPr>
      <w:r w:rsidRPr="00015EBB">
        <w:rPr>
          <w:color w:val="000000"/>
        </w:rPr>
        <w:t>TA: Daniel Vargas</w:t>
      </w:r>
    </w:p>
    <w:p w14:paraId="78C2282B" w14:textId="50A5C83C" w:rsidR="00630E41" w:rsidRPr="00015EBB" w:rsidRDefault="00630E41" w:rsidP="00630E41">
      <w:pPr>
        <w:jc w:val="center"/>
        <w:rPr>
          <w:color w:val="000000"/>
        </w:rPr>
      </w:pPr>
      <w:r w:rsidRPr="00015EBB">
        <w:rPr>
          <w:color w:val="000000"/>
        </w:rPr>
        <w:t>Spring 2021</w:t>
      </w:r>
    </w:p>
    <w:p w14:paraId="02FF7620" w14:textId="1D635250" w:rsidR="00630E41" w:rsidRPr="00015EBB" w:rsidRDefault="00630E41" w:rsidP="00630E41">
      <w:pPr>
        <w:jc w:val="center"/>
        <w:rPr>
          <w:color w:val="000000"/>
        </w:rPr>
      </w:pPr>
    </w:p>
    <w:p w14:paraId="065992BF" w14:textId="355F5F09" w:rsidR="00630E41" w:rsidRPr="00015EBB" w:rsidRDefault="00630E41" w:rsidP="00630E41">
      <w:pPr>
        <w:jc w:val="center"/>
        <w:rPr>
          <w:color w:val="000000"/>
        </w:rPr>
      </w:pPr>
    </w:p>
    <w:p w14:paraId="26CDB835" w14:textId="3D209E39" w:rsidR="00630E41" w:rsidRPr="00015EBB" w:rsidRDefault="00630E41" w:rsidP="00630E41">
      <w:pPr>
        <w:jc w:val="center"/>
        <w:rPr>
          <w:color w:val="000000"/>
        </w:rPr>
      </w:pPr>
    </w:p>
    <w:p w14:paraId="2762C9CC" w14:textId="13E46FD4" w:rsidR="00630E41" w:rsidRPr="00015EBB" w:rsidRDefault="00630E41" w:rsidP="00630E41">
      <w:pPr>
        <w:jc w:val="center"/>
        <w:rPr>
          <w:color w:val="000000"/>
        </w:rPr>
      </w:pPr>
    </w:p>
    <w:p w14:paraId="30370DB0" w14:textId="77777777" w:rsidR="005F0D25" w:rsidRPr="00015EBB" w:rsidRDefault="005F0D25" w:rsidP="00630E41">
      <w:pPr>
        <w:rPr>
          <w:color w:val="000000"/>
        </w:rPr>
      </w:pPr>
    </w:p>
    <w:p w14:paraId="264D042C" w14:textId="1B6C9905" w:rsidR="000B66CA" w:rsidRPr="00015EBB" w:rsidRDefault="000B66CA" w:rsidP="00630E41">
      <w:pPr>
        <w:rPr>
          <w:color w:val="000000"/>
        </w:rPr>
      </w:pPr>
      <w:r w:rsidRPr="00015EBB">
        <w:rPr>
          <w:b/>
          <w:bCs/>
          <w:color w:val="000000"/>
          <w:sz w:val="28"/>
          <w:szCs w:val="28"/>
          <w:u w:val="single"/>
        </w:rPr>
        <w:lastRenderedPageBreak/>
        <w:t>1 Introduction</w:t>
      </w:r>
    </w:p>
    <w:p w14:paraId="67FF28FD" w14:textId="42D466B9" w:rsidR="000B66CA" w:rsidRPr="00015EBB" w:rsidRDefault="000B66CA" w:rsidP="00630E41">
      <w:pPr>
        <w:rPr>
          <w:b/>
          <w:bCs/>
          <w:color w:val="000000"/>
          <w:u w:val="single"/>
        </w:rPr>
      </w:pPr>
    </w:p>
    <w:p w14:paraId="24A21134" w14:textId="45D3BF9A" w:rsidR="000B66CA" w:rsidRPr="00015EBB" w:rsidRDefault="000B66CA" w:rsidP="000B66CA">
      <w:pPr>
        <w:pStyle w:val="ListParagraph"/>
        <w:numPr>
          <w:ilvl w:val="1"/>
          <w:numId w:val="1"/>
        </w:numPr>
        <w:rPr>
          <w:rFonts w:ascii="Times New Roman" w:hAnsi="Times New Roman" w:cs="Times New Roman"/>
          <w:color w:val="000000"/>
        </w:rPr>
      </w:pPr>
      <w:r w:rsidRPr="00015EBB">
        <w:rPr>
          <w:rFonts w:ascii="Times New Roman" w:hAnsi="Times New Roman" w:cs="Times New Roman"/>
          <w:b/>
          <w:bCs/>
          <w:color w:val="000000"/>
          <w:u w:val="single"/>
        </w:rPr>
        <w:t>Objective</w:t>
      </w:r>
    </w:p>
    <w:p w14:paraId="676A4877" w14:textId="77777777" w:rsidR="00CB501B" w:rsidRPr="00015EBB" w:rsidRDefault="00CB501B" w:rsidP="00CB501B">
      <w:pPr>
        <w:pStyle w:val="ListParagraph"/>
        <w:ind w:left="360"/>
        <w:rPr>
          <w:rFonts w:ascii="Times New Roman" w:hAnsi="Times New Roman" w:cs="Times New Roman"/>
          <w:color w:val="000000"/>
        </w:rPr>
      </w:pPr>
    </w:p>
    <w:p w14:paraId="70AEF91C" w14:textId="41B8E401" w:rsidR="000B66CA" w:rsidRPr="00015EBB" w:rsidRDefault="000B66CA" w:rsidP="000B66CA">
      <w:r w:rsidRPr="00015EBB">
        <w:t>In the time of Covid-19, we are seeing a rise of the “WFH” lifestyle as more and more non-essential workers are having their offices be shut do</w:t>
      </w:r>
      <w:r w:rsidR="005B5B0F" w:rsidRPr="00015EBB">
        <w:t>wn</w:t>
      </w:r>
      <w:r w:rsidRPr="00015EBB">
        <w:t xml:space="preserve"> and their work be moved </w:t>
      </w:r>
      <w:r w:rsidR="005D187D" w:rsidRPr="00015EBB">
        <w:t xml:space="preserve">to </w:t>
      </w:r>
      <w:r w:rsidRPr="00015EBB">
        <w:t xml:space="preserve">a remote setting. </w:t>
      </w:r>
      <w:r w:rsidR="005D187D" w:rsidRPr="00015EBB">
        <w:t xml:space="preserve">This sudden change of workplace is creating a new sort of health crisis to occur. </w:t>
      </w:r>
      <w:r w:rsidR="00C72D22" w:rsidRPr="00015EBB">
        <w:rPr>
          <w:color w:val="000000" w:themeColor="text1"/>
          <w:shd w:val="clear" w:color="auto" w:fill="FFFFFF"/>
        </w:rPr>
        <w:t>According to an April Facebook survey from the American Chiropractic Association, 92 percent of chiropractors (out of 213 respondents) said that patients report more neck pain, back pain or other musculoskeletal issues since the stay-at-home guidance began</w:t>
      </w:r>
      <w:r w:rsidR="00C72D22" w:rsidRPr="00015EBB">
        <w:rPr>
          <w:color w:val="000000" w:themeColor="text1"/>
          <w:sz w:val="30"/>
          <w:szCs w:val="30"/>
          <w:shd w:val="clear" w:color="auto" w:fill="FFFFFF"/>
        </w:rPr>
        <w:t xml:space="preserve"> </w:t>
      </w:r>
      <w:r w:rsidR="00113235" w:rsidRPr="00015EBB">
        <w:rPr>
          <w:color w:val="000000" w:themeColor="text1"/>
        </w:rPr>
        <w:t>[</w:t>
      </w:r>
      <w:r w:rsidR="00C72D22" w:rsidRPr="00015EBB">
        <w:rPr>
          <w:color w:val="000000" w:themeColor="text1"/>
        </w:rPr>
        <w:t>1</w:t>
      </w:r>
      <w:r w:rsidR="00113235" w:rsidRPr="00015EBB">
        <w:rPr>
          <w:color w:val="000000" w:themeColor="text1"/>
        </w:rPr>
        <w:t xml:space="preserve">]. </w:t>
      </w:r>
      <w:r w:rsidR="00113235" w:rsidRPr="00015EBB">
        <w:t xml:space="preserve">The most common posture related issues that are arising are coming from the upper back to neck area, </w:t>
      </w:r>
      <w:r w:rsidR="00C72D22" w:rsidRPr="00015EBB">
        <w:t xml:space="preserve">Scott Bautch, the president of the American Chiropractic Association’s Council on Occupational Health, says that as screen time has exploded, we’re more at risk of “Text Neck” and “Selfie Elbow” [1]. </w:t>
      </w:r>
      <w:r w:rsidR="00113235" w:rsidRPr="00015EBB">
        <w:t>We recognize that this issue will only continue to get worse as more jobs continue to become remote</w:t>
      </w:r>
      <w:r w:rsidR="005D187D" w:rsidRPr="00015EBB">
        <w:t xml:space="preserve">, </w:t>
      </w:r>
      <w:r w:rsidR="00113235" w:rsidRPr="00015EBB">
        <w:t>requir</w:t>
      </w:r>
      <w:r w:rsidR="005D187D" w:rsidRPr="00015EBB">
        <w:t>ing</w:t>
      </w:r>
      <w:r w:rsidR="00113235" w:rsidRPr="00015EBB">
        <w:t xml:space="preserve"> more time </w:t>
      </w:r>
      <w:r w:rsidR="005D187D" w:rsidRPr="00015EBB">
        <w:t xml:space="preserve">to be </w:t>
      </w:r>
      <w:r w:rsidR="00113235" w:rsidRPr="00015EBB">
        <w:t>spent sitting in front of a desk</w:t>
      </w:r>
      <w:r w:rsidR="005D187D" w:rsidRPr="00015EBB">
        <w:t>. O</w:t>
      </w:r>
      <w:r w:rsidR="00113235" w:rsidRPr="00015EBB">
        <w:t xml:space="preserve">ur solution is to </w:t>
      </w:r>
      <w:r w:rsidR="005D187D" w:rsidRPr="00015EBB">
        <w:t>introduce</w:t>
      </w:r>
      <w:r w:rsidR="00113235" w:rsidRPr="00015EBB">
        <w:t xml:space="preserve"> our device “Perfect Posture”. Through the means </w:t>
      </w:r>
      <w:r w:rsidR="005D187D" w:rsidRPr="00015EBB">
        <w:t xml:space="preserve">of the resources and time </w:t>
      </w:r>
      <w:r w:rsidR="00113235" w:rsidRPr="00015EBB">
        <w:t>we get in ECE 445, we plan to create a wearable posture device that can be attached to a user’s back</w:t>
      </w:r>
      <w:r w:rsidR="005D187D" w:rsidRPr="00015EBB">
        <w:t>.</w:t>
      </w:r>
      <w:r w:rsidR="00113235" w:rsidRPr="00015EBB">
        <w:t xml:space="preserve"> </w:t>
      </w:r>
      <w:r w:rsidR="005D187D" w:rsidRPr="00015EBB">
        <w:t>This device</w:t>
      </w:r>
      <w:r w:rsidR="00113235" w:rsidRPr="00015EBB">
        <w:t xml:space="preserve"> will accurately assess a person’s posture and the alert the user on the potential necessary adjustment they will need to</w:t>
      </w:r>
      <w:r w:rsidR="005D187D" w:rsidRPr="00015EBB">
        <w:t xml:space="preserve"> keep their posture in check</w:t>
      </w:r>
      <w:r w:rsidR="00CB501B" w:rsidRPr="00015EBB">
        <w:t xml:space="preserve">. </w:t>
      </w:r>
      <w:r w:rsidR="005D187D" w:rsidRPr="00015EBB">
        <w:t>The overall</w:t>
      </w:r>
      <w:r w:rsidR="00CB501B" w:rsidRPr="00015EBB">
        <w:t xml:space="preserve"> goal</w:t>
      </w:r>
      <w:r w:rsidR="005D187D" w:rsidRPr="00015EBB">
        <w:t xml:space="preserve"> here</w:t>
      </w:r>
      <w:r w:rsidR="00CB501B" w:rsidRPr="00015EBB">
        <w:t xml:space="preserve"> is to help train a user to recognize back problems and eventually create the habit of working with perfect posture. </w:t>
      </w:r>
    </w:p>
    <w:p w14:paraId="686175D3" w14:textId="7DF2112A" w:rsidR="00CB501B" w:rsidRPr="00015EBB" w:rsidRDefault="00CB501B" w:rsidP="000B66CA"/>
    <w:p w14:paraId="4A897F94" w14:textId="1AF7F0B6" w:rsidR="00CB501B" w:rsidRPr="00015EBB" w:rsidRDefault="00CB501B" w:rsidP="00CB501B">
      <w:pPr>
        <w:pStyle w:val="ListParagraph"/>
        <w:numPr>
          <w:ilvl w:val="1"/>
          <w:numId w:val="1"/>
        </w:numPr>
        <w:rPr>
          <w:rFonts w:ascii="Times New Roman" w:eastAsia="Times New Roman" w:hAnsi="Times New Roman" w:cs="Times New Roman"/>
        </w:rPr>
      </w:pPr>
      <w:r w:rsidRPr="00015EBB">
        <w:rPr>
          <w:rFonts w:ascii="Times New Roman" w:eastAsia="Times New Roman" w:hAnsi="Times New Roman" w:cs="Times New Roman"/>
          <w:b/>
          <w:bCs/>
          <w:u w:val="single"/>
        </w:rPr>
        <w:t>Background</w:t>
      </w:r>
    </w:p>
    <w:p w14:paraId="34DA4278" w14:textId="71D0AB3D" w:rsidR="00CB501B" w:rsidRPr="00015EBB" w:rsidRDefault="00CB501B" w:rsidP="00CB501B"/>
    <w:p w14:paraId="6D462B3C" w14:textId="6CF83EA8" w:rsidR="00CB501B" w:rsidRPr="00015EBB" w:rsidRDefault="00CB501B" w:rsidP="00CB501B">
      <w:r w:rsidRPr="00015EBB">
        <w:t>The products for creating “perfect posture” devices are endless, from back braces to even single system wearable devices that one can wear right on their back. These products however all lack in holistically assessing a person’s posture. When it comes to physical braces, the external mechanics of a back brace force a person’s body/muscles to rely on the physical weight of the brace to hold up their back posture. This can be harmful as the body will become dependent on that physical brace to help keep them upright and could led to in some cases muscle dystrophia with the lack of use of muscle in the back region [</w:t>
      </w:r>
      <w:r w:rsidR="004D0355" w:rsidRPr="00015EBB">
        <w:t>2</w:t>
      </w:r>
      <w:r w:rsidRPr="00015EBB">
        <w:t>]. Other wearable smart devices, such as the “</w:t>
      </w:r>
      <w:r w:rsidR="004D0355" w:rsidRPr="00015EBB">
        <w:t>Upright Go</w:t>
      </w:r>
      <w:r w:rsidRPr="00015EBB">
        <w:t>” are helpful in eliminating the need for a physical back brace</w:t>
      </w:r>
      <w:r w:rsidR="005D187D" w:rsidRPr="00015EBB">
        <w:t xml:space="preserve"> </w:t>
      </w:r>
      <w:r w:rsidRPr="00015EBB">
        <w:t>however</w:t>
      </w:r>
      <w:r w:rsidR="005D187D" w:rsidRPr="00015EBB">
        <w:t>,</w:t>
      </w:r>
      <w:r w:rsidRPr="00015EBB">
        <w:t xml:space="preserve"> they typically only focus</w:t>
      </w:r>
      <w:r w:rsidR="005D187D" w:rsidRPr="00015EBB">
        <w:t xml:space="preserve"> on</w:t>
      </w:r>
      <w:r w:rsidRPr="00015EBB">
        <w:t xml:space="preserve"> one aspect of a person’s spine. As studies have shown, the result of bad back posture is not just isolated to one specific area of a person’s spine but has to deal with the holistic approach of maintaining one’s spinal curvature</w:t>
      </w:r>
      <w:r w:rsidR="00881229" w:rsidRPr="00015EBB">
        <w:t xml:space="preserve"> </w:t>
      </w:r>
      <w:r w:rsidRPr="00015EBB">
        <w:t>[</w:t>
      </w:r>
      <w:r w:rsidR="004D0355" w:rsidRPr="00015EBB">
        <w:t>3</w:t>
      </w:r>
      <w:r w:rsidRPr="00015EBB">
        <w:t>]. These posture devices don’t take into account how a person’s spine can be held “upright” but fail to maintain a healthy curvature of the total spine</w:t>
      </w:r>
      <w:r w:rsidR="00881229" w:rsidRPr="00015EBB">
        <w:t xml:space="preserve"> </w:t>
      </w:r>
      <w:r w:rsidRPr="00015EBB">
        <w:t>[</w:t>
      </w:r>
      <w:r w:rsidR="004D0355" w:rsidRPr="00015EBB">
        <w:t>3</w:t>
      </w:r>
      <w:r w:rsidRPr="00015EBB">
        <w:t xml:space="preserve">]. </w:t>
      </w:r>
    </w:p>
    <w:p w14:paraId="0C6FFD81" w14:textId="3F5CE8F3" w:rsidR="00CB501B" w:rsidRPr="00015EBB" w:rsidRDefault="00CB501B" w:rsidP="00CB501B"/>
    <w:p w14:paraId="6A6176C2" w14:textId="47BE5CBB" w:rsidR="00CB501B" w:rsidRPr="00015EBB" w:rsidRDefault="00CB501B" w:rsidP="00CB501B">
      <w:r w:rsidRPr="00015EBB">
        <w:t>This is one of the many reasons why we have created our device to not just be a posture sensor that detects whether a person’s upper spine is being held upright, but to calculate a person’s spinal curvature to see if they are maintaining the healthy amount of tension and bend in their upright position</w:t>
      </w:r>
      <w:r w:rsidR="00881229" w:rsidRPr="00015EBB">
        <w:t xml:space="preserve"> </w:t>
      </w:r>
      <w:r w:rsidR="009640C4" w:rsidRPr="00015EBB">
        <w:t>[</w:t>
      </w:r>
      <w:r w:rsidR="004D0355" w:rsidRPr="00015EBB">
        <w:t>3</w:t>
      </w:r>
      <w:r w:rsidR="009640C4" w:rsidRPr="00015EBB">
        <w:t xml:space="preserve">]. </w:t>
      </w:r>
    </w:p>
    <w:p w14:paraId="1D6CD7AE" w14:textId="739AE02F" w:rsidR="005D187D" w:rsidRPr="00015EBB" w:rsidRDefault="005D187D" w:rsidP="00CB501B"/>
    <w:p w14:paraId="17977133" w14:textId="31FEA256" w:rsidR="005D187D" w:rsidRPr="00015EBB" w:rsidRDefault="005D187D" w:rsidP="00CB501B">
      <w:r w:rsidRPr="00015EBB">
        <w:t>When we talk about curvature, we are looking at how the spine looks, from a side viewpoint. The whole spine itself, from the top of the cervical spine to the bottom of the lumbar spine, all form an important</w:t>
      </w:r>
      <w:r w:rsidR="00D05C0A" w:rsidRPr="00015EBB">
        <w:t xml:space="preserve"> side view curvature that resembles an S-shape</w:t>
      </w:r>
      <w:r w:rsidR="00881229" w:rsidRPr="00015EBB">
        <w:t xml:space="preserve"> [4].</w:t>
      </w:r>
      <w:r w:rsidR="00D05C0A" w:rsidRPr="00015EBB">
        <w:t xml:space="preserve"> For the most part, there is a lot of focus on worrying about lower back problems, and thus most products are looking at the </w:t>
      </w:r>
      <w:r w:rsidR="00D05C0A" w:rsidRPr="00015EBB">
        <w:lastRenderedPageBreak/>
        <w:t xml:space="preserve">lower back angles to fix spinal curvature shape and position. What many products neglect to realize that is there are very few products that focus on the upper spine curvature and shape. We are specifically talking about the shape and position of the thoracic spine, one’s upper-middle spinal column. </w:t>
      </w:r>
      <w:r w:rsidR="00881229" w:rsidRPr="00015EBB">
        <w:t xml:space="preserve">The thoracic kyphotic curve </w:t>
      </w:r>
      <w:r w:rsidR="00D05C0A" w:rsidRPr="00015EBB">
        <w:t xml:space="preserve">has the shape of a normal C, which is proportional to all humans. A majority of the modern-day posture issues such as text-neck, hunching, and selfie elbow stem from the lack of maintaining that </w:t>
      </w:r>
      <w:r w:rsidR="00881229" w:rsidRPr="00015EBB">
        <w:t>thoracic kyphotic curve [4].</w:t>
      </w:r>
      <w:r w:rsidR="00D05C0A" w:rsidRPr="00015EBB">
        <w:t xml:space="preserve"> </w:t>
      </w:r>
    </w:p>
    <w:p w14:paraId="64C6CA5F" w14:textId="394E9A5E" w:rsidR="00881229" w:rsidRPr="00015EBB" w:rsidRDefault="00881229" w:rsidP="00CB501B"/>
    <w:p w14:paraId="1784EBA8" w14:textId="10A695BC" w:rsidR="00881229" w:rsidRPr="00015EBB" w:rsidRDefault="00881229" w:rsidP="00CB501B">
      <w:r w:rsidRPr="00015EBB">
        <w:rPr>
          <w:noProof/>
        </w:rPr>
        <w:drawing>
          <wp:inline distT="0" distB="0" distL="0" distR="0" wp14:anchorId="654EB7B2" wp14:editId="520F2888">
            <wp:extent cx="5943600" cy="44583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14:paraId="42CEAD7C" w14:textId="4D78646D" w:rsidR="00881229" w:rsidRPr="00015EBB" w:rsidRDefault="00881229" w:rsidP="00881229">
      <w:pPr>
        <w:jc w:val="center"/>
      </w:pPr>
      <w:r w:rsidRPr="00015EBB">
        <w:rPr>
          <w:sz w:val="20"/>
          <w:szCs w:val="20"/>
        </w:rPr>
        <w:t xml:space="preserve">Fig 1. </w:t>
      </w:r>
      <w:r w:rsidRPr="00015EBB">
        <w:rPr>
          <w:color w:val="1A1A1A"/>
          <w:sz w:val="20"/>
          <w:szCs w:val="20"/>
          <w:bdr w:val="none" w:sz="0" w:space="0" w:color="auto" w:frame="1"/>
          <w:shd w:val="clear" w:color="auto" w:fill="FFFFFF"/>
        </w:rPr>
        <w:t>Kyphotic and lordotic curves of the vertebral column [5]</w:t>
      </w:r>
    </w:p>
    <w:p w14:paraId="0C41F040" w14:textId="77777777" w:rsidR="005D187D" w:rsidRPr="00015EBB" w:rsidRDefault="005D187D" w:rsidP="009640C4">
      <w:pPr>
        <w:rPr>
          <w:color w:val="000000" w:themeColor="text1"/>
        </w:rPr>
      </w:pPr>
    </w:p>
    <w:p w14:paraId="1C8D6008" w14:textId="77777777" w:rsidR="00881229" w:rsidRPr="00015EBB" w:rsidRDefault="00881229" w:rsidP="009640C4">
      <w:pPr>
        <w:rPr>
          <w:color w:val="000000" w:themeColor="text1"/>
        </w:rPr>
      </w:pPr>
    </w:p>
    <w:p w14:paraId="48EF637C" w14:textId="2F8C3E32" w:rsidR="00DC32D0" w:rsidRPr="00015EBB" w:rsidRDefault="00881229" w:rsidP="00DC32D0">
      <w:r w:rsidRPr="00015EBB">
        <w:rPr>
          <w:color w:val="000000" w:themeColor="text1"/>
          <w:spacing w:val="-5"/>
        </w:rPr>
        <w:t>The thoracic (rib cage) portion of the spine has a normal forward curvature, which has a normal range (20 to 50 degrees).</w:t>
      </w:r>
      <w:r w:rsidR="00DC32D0" w:rsidRPr="00015EBB">
        <w:rPr>
          <w:color w:val="000000" w:themeColor="text1"/>
          <w:spacing w:val="-5"/>
        </w:rPr>
        <w:t xml:space="preserve"> Any exaggerated rounding of the forward curvature in the upper back is called </w:t>
      </w:r>
      <w:proofErr w:type="spellStart"/>
      <w:r w:rsidR="00DC32D0" w:rsidRPr="00015EBB">
        <w:rPr>
          <w:color w:val="000000" w:themeColor="text1"/>
          <w:spacing w:val="-5"/>
        </w:rPr>
        <w:t>hyperkyphosis</w:t>
      </w:r>
      <w:proofErr w:type="spellEnd"/>
      <w:r w:rsidR="00DC32D0" w:rsidRPr="00015EBB">
        <w:rPr>
          <w:color w:val="000000" w:themeColor="text1"/>
          <w:spacing w:val="-5"/>
        </w:rPr>
        <w:t> (meaning too much kyphosis), but the term "kyphosis" is commonly used to refer to the clinical condition of excess curvature of the upper back (greater than 50 degrees), leading to a stooped forward posture</w:t>
      </w:r>
      <w:r w:rsidR="004A177D" w:rsidRPr="00015EBB">
        <w:rPr>
          <w:color w:val="000000" w:themeColor="text1"/>
          <w:spacing w:val="-5"/>
        </w:rPr>
        <w:t xml:space="preserve"> [5].</w:t>
      </w:r>
    </w:p>
    <w:p w14:paraId="1D8AB149" w14:textId="22C875B3" w:rsidR="00881229" w:rsidRPr="00015EBB" w:rsidRDefault="00881229" w:rsidP="00881229">
      <w:pPr>
        <w:rPr>
          <w:color w:val="000000" w:themeColor="text1"/>
        </w:rPr>
      </w:pPr>
    </w:p>
    <w:p w14:paraId="42FCB34F" w14:textId="3FDBDACD" w:rsidR="009640C4" w:rsidRPr="00015EBB" w:rsidRDefault="004A177D" w:rsidP="009640C4">
      <w:pPr>
        <w:rPr>
          <w:color w:val="000000" w:themeColor="text1"/>
        </w:rPr>
      </w:pPr>
      <w:r w:rsidRPr="00015EBB">
        <w:rPr>
          <w:color w:val="000000" w:themeColor="text1"/>
        </w:rPr>
        <w:t xml:space="preserve">Our product will help to maintain a healthy range of curvature and bend in this area by ensuring that a user does not exceed the range of 50 degrees or below the range of 20 degrees. </w:t>
      </w:r>
    </w:p>
    <w:p w14:paraId="281C4377" w14:textId="77777777" w:rsidR="004A177D" w:rsidRPr="00015EBB" w:rsidRDefault="004A177D" w:rsidP="009640C4">
      <w:pPr>
        <w:rPr>
          <w:color w:val="000000" w:themeColor="text1"/>
        </w:rPr>
      </w:pPr>
    </w:p>
    <w:p w14:paraId="7396408D" w14:textId="5F6A7A86" w:rsidR="00EC1000" w:rsidRPr="00015EBB" w:rsidRDefault="009640C4" w:rsidP="009640C4">
      <w:pPr>
        <w:rPr>
          <w:color w:val="000000" w:themeColor="text1"/>
        </w:rPr>
      </w:pPr>
      <w:r w:rsidRPr="00015EBB">
        <w:rPr>
          <w:color w:val="000000" w:themeColor="text1"/>
        </w:rPr>
        <w:t>We recognize that it is humanly impossible to never move from your given posture, there will be times that will require a person to slouch for a bit</w:t>
      </w:r>
      <w:r w:rsidR="00EC1000" w:rsidRPr="00015EBB">
        <w:rPr>
          <w:color w:val="000000" w:themeColor="text1"/>
        </w:rPr>
        <w:t xml:space="preserve">. Our device shouldn’t be going off every </w:t>
      </w:r>
      <w:r w:rsidR="00EC1000" w:rsidRPr="00015EBB">
        <w:rPr>
          <w:color w:val="000000" w:themeColor="text1"/>
        </w:rPr>
        <w:lastRenderedPageBreak/>
        <w:t xml:space="preserve">second if a person were to just bend down to pick up a pencil. Thus, there is leeway in how long a person can be in a certain position without it being considered “detrimental” to that person’s given posture. </w:t>
      </w:r>
    </w:p>
    <w:p w14:paraId="12EB4CE3" w14:textId="67F14AA6" w:rsidR="009848F0" w:rsidRPr="00015EBB" w:rsidRDefault="009848F0" w:rsidP="009640C4">
      <w:pPr>
        <w:rPr>
          <w:color w:val="000000" w:themeColor="text1"/>
        </w:rPr>
      </w:pPr>
    </w:p>
    <w:p w14:paraId="2EC9A643" w14:textId="54A1A33F" w:rsidR="009848F0" w:rsidRPr="00015EBB" w:rsidRDefault="009848F0" w:rsidP="009640C4">
      <w:pPr>
        <w:rPr>
          <w:color w:val="000000" w:themeColor="text1"/>
        </w:rPr>
      </w:pPr>
      <w:r w:rsidRPr="00015EBB">
        <w:rPr>
          <w:color w:val="000000" w:themeColor="text1"/>
        </w:rPr>
        <w:t xml:space="preserve">Another factor to consider is how long a user should sit at their desk with a device attached to them. What most </w:t>
      </w:r>
      <w:r w:rsidR="0009392A" w:rsidRPr="00015EBB">
        <w:rPr>
          <w:color w:val="000000" w:themeColor="text1"/>
        </w:rPr>
        <w:t>researchers</w:t>
      </w:r>
      <w:r w:rsidRPr="00015EBB">
        <w:rPr>
          <w:color w:val="000000" w:themeColor="text1"/>
        </w:rPr>
        <w:t xml:space="preserve"> have found is that a </w:t>
      </w:r>
      <w:r w:rsidR="005B5B0F" w:rsidRPr="00015EBB">
        <w:rPr>
          <w:color w:val="000000" w:themeColor="text1"/>
        </w:rPr>
        <w:t>low-risk</w:t>
      </w:r>
      <w:r w:rsidRPr="00015EBB">
        <w:rPr>
          <w:color w:val="000000" w:themeColor="text1"/>
        </w:rPr>
        <w:t xml:space="preserve"> time spent sitting at your desk </w:t>
      </w:r>
      <w:r w:rsidR="005B5B0F" w:rsidRPr="00015EBB">
        <w:rPr>
          <w:color w:val="000000" w:themeColor="text1"/>
        </w:rPr>
        <w:t xml:space="preserve">is typically around 30 minutes with a max interval of 4 hours all together [5]. In order for our device to encourage holistic posture health, we will allow for our device to remain operational for a max of 4 hours. </w:t>
      </w:r>
    </w:p>
    <w:p w14:paraId="45A041C6" w14:textId="77777777" w:rsidR="009640C4" w:rsidRPr="00015EBB" w:rsidRDefault="009640C4" w:rsidP="009640C4">
      <w:pPr>
        <w:rPr>
          <w:color w:val="000000" w:themeColor="text1"/>
        </w:rPr>
      </w:pPr>
    </w:p>
    <w:p w14:paraId="4A2D4C11" w14:textId="01405E5F" w:rsidR="009640C4" w:rsidRPr="00015EBB" w:rsidRDefault="009640C4" w:rsidP="009640C4">
      <w:pPr>
        <w:rPr>
          <w:color w:val="000000" w:themeColor="text1"/>
        </w:rPr>
      </w:pPr>
      <w:r w:rsidRPr="00015EBB">
        <w:rPr>
          <w:color w:val="000000" w:themeColor="text1"/>
        </w:rPr>
        <w:t>With the knowledge of how we need to be maintaining these angles</w:t>
      </w:r>
      <w:r w:rsidR="00EC1000" w:rsidRPr="00015EBB">
        <w:rPr>
          <w:color w:val="000000" w:themeColor="text1"/>
        </w:rPr>
        <w:t xml:space="preserve"> and for how long can time elapse before a person engages in bad posture</w:t>
      </w:r>
      <w:r w:rsidRPr="00015EBB">
        <w:rPr>
          <w:color w:val="000000" w:themeColor="text1"/>
        </w:rPr>
        <w:t>, we as ECE students will create a device that will accurately be able to detect deviances from these important angles and create a system that will help alert the user on</w:t>
      </w:r>
      <w:r w:rsidR="00EC1000" w:rsidRPr="00015EBB">
        <w:rPr>
          <w:color w:val="000000" w:themeColor="text1"/>
        </w:rPr>
        <w:t xml:space="preserve"> when they have been continuously in a bad posture. </w:t>
      </w:r>
    </w:p>
    <w:p w14:paraId="1D710F8C" w14:textId="156E27B5" w:rsidR="008F0679" w:rsidRPr="00015EBB" w:rsidRDefault="008F0679" w:rsidP="009640C4">
      <w:pPr>
        <w:rPr>
          <w:color w:val="000000" w:themeColor="text1"/>
        </w:rPr>
      </w:pPr>
    </w:p>
    <w:p w14:paraId="242D9C41" w14:textId="1F42524B" w:rsidR="008F0679" w:rsidRPr="00015EBB" w:rsidRDefault="008F0679" w:rsidP="008F0679">
      <w:pPr>
        <w:rPr>
          <w:b/>
          <w:bCs/>
          <w:color w:val="000000"/>
          <w:u w:val="single"/>
          <w:bdr w:val="none" w:sz="0" w:space="0" w:color="auto" w:frame="1"/>
        </w:rPr>
      </w:pPr>
      <w:r w:rsidRPr="00015EBB">
        <w:rPr>
          <w:b/>
          <w:bCs/>
          <w:color w:val="000000"/>
          <w:u w:val="single"/>
          <w:bdr w:val="none" w:sz="0" w:space="0" w:color="auto" w:frame="1"/>
        </w:rPr>
        <w:t>1.3 High Level Requirements</w:t>
      </w:r>
    </w:p>
    <w:p w14:paraId="04D031B3" w14:textId="77777777" w:rsidR="008F0679" w:rsidRPr="00015EBB" w:rsidRDefault="008F0679" w:rsidP="008F0679">
      <w:pPr>
        <w:rPr>
          <w:color w:val="000000"/>
          <w:sz w:val="20"/>
          <w:szCs w:val="20"/>
          <w:bdr w:val="none" w:sz="0" w:space="0" w:color="auto" w:frame="1"/>
        </w:rPr>
      </w:pPr>
    </w:p>
    <w:p w14:paraId="420F4977" w14:textId="7E858A0B" w:rsidR="008F0679" w:rsidRPr="00015EBB" w:rsidRDefault="009848F0" w:rsidP="008F0679">
      <w:pPr>
        <w:pStyle w:val="ListParagraph"/>
        <w:numPr>
          <w:ilvl w:val="0"/>
          <w:numId w:val="4"/>
        </w:numPr>
        <w:rPr>
          <w:rFonts w:ascii="Times New Roman" w:eastAsia="Times New Roman" w:hAnsi="Times New Roman" w:cs="Times New Roman"/>
          <w:color w:val="000000"/>
          <w:sz w:val="20"/>
          <w:szCs w:val="20"/>
          <w:bdr w:val="none" w:sz="0" w:space="0" w:color="auto" w:frame="1"/>
        </w:rPr>
      </w:pPr>
      <w:r w:rsidRPr="00015EBB">
        <w:rPr>
          <w:rFonts w:ascii="Times New Roman" w:eastAsia="Times New Roman" w:hAnsi="Times New Roman" w:cs="Times New Roman"/>
          <w:color w:val="000000"/>
          <w:bdr w:val="none" w:sz="0" w:space="0" w:color="auto" w:frame="1"/>
        </w:rPr>
        <w:t>Sensor system is</w:t>
      </w:r>
      <w:r w:rsidR="004A177D" w:rsidRPr="00015EBB">
        <w:rPr>
          <w:rFonts w:ascii="Times New Roman" w:eastAsia="Times New Roman" w:hAnsi="Times New Roman" w:cs="Times New Roman"/>
          <w:color w:val="000000"/>
          <w:bdr w:val="none" w:sz="0" w:space="0" w:color="auto" w:frame="1"/>
        </w:rPr>
        <w:t xml:space="preserve"> placed on a user’s thoracic</w:t>
      </w:r>
      <w:r w:rsidR="00F43C63" w:rsidRPr="00015EBB">
        <w:rPr>
          <w:rFonts w:ascii="Times New Roman" w:eastAsia="Times New Roman" w:hAnsi="Times New Roman" w:cs="Times New Roman"/>
          <w:color w:val="000000"/>
          <w:bdr w:val="none" w:sz="0" w:space="0" w:color="auto" w:frame="1"/>
        </w:rPr>
        <w:t xml:space="preserve"> spine to detect if a user’s degree of spinal curvature exceeds 50 degrees, with an error margin of +/- 2 degrees. </w:t>
      </w:r>
    </w:p>
    <w:p w14:paraId="5F821EDD" w14:textId="77777777" w:rsidR="008F0679" w:rsidRPr="00015EBB" w:rsidRDefault="008F0679" w:rsidP="008F0679">
      <w:pPr>
        <w:pStyle w:val="ListParagraph"/>
        <w:rPr>
          <w:rFonts w:ascii="Times New Roman" w:eastAsia="Times New Roman" w:hAnsi="Times New Roman" w:cs="Times New Roman"/>
          <w:color w:val="000000"/>
          <w:sz w:val="20"/>
          <w:szCs w:val="20"/>
          <w:bdr w:val="none" w:sz="0" w:space="0" w:color="auto" w:frame="1"/>
        </w:rPr>
      </w:pPr>
    </w:p>
    <w:p w14:paraId="09DFA693" w14:textId="223CD5E2" w:rsidR="008F0679" w:rsidRPr="00015EBB" w:rsidRDefault="00F43C63" w:rsidP="00A62EB1">
      <w:pPr>
        <w:pStyle w:val="ListParagraph"/>
        <w:numPr>
          <w:ilvl w:val="0"/>
          <w:numId w:val="4"/>
        </w:numPr>
        <w:rPr>
          <w:rFonts w:ascii="Times New Roman" w:eastAsia="Times New Roman" w:hAnsi="Times New Roman" w:cs="Times New Roman"/>
          <w:color w:val="000000"/>
          <w:sz w:val="20"/>
          <w:szCs w:val="20"/>
          <w:bdr w:val="none" w:sz="0" w:space="0" w:color="auto" w:frame="1"/>
        </w:rPr>
      </w:pPr>
      <w:r w:rsidRPr="00015EBB">
        <w:rPr>
          <w:rFonts w:ascii="Times New Roman" w:eastAsia="Times New Roman" w:hAnsi="Times New Roman" w:cs="Times New Roman"/>
          <w:color w:val="000000"/>
          <w:bdr w:val="none" w:sz="0" w:space="0" w:color="auto" w:frame="1"/>
        </w:rPr>
        <w:t xml:space="preserve">Device </w:t>
      </w:r>
      <w:r w:rsidR="009848F0" w:rsidRPr="00015EBB">
        <w:rPr>
          <w:rFonts w:ascii="Times New Roman" w:eastAsia="Times New Roman" w:hAnsi="Times New Roman" w:cs="Times New Roman"/>
          <w:color w:val="000000"/>
          <w:bdr w:val="none" w:sz="0" w:space="0" w:color="auto" w:frame="1"/>
        </w:rPr>
        <w:t>relays</w:t>
      </w:r>
      <w:r w:rsidRPr="00015EBB">
        <w:rPr>
          <w:rFonts w:ascii="Times New Roman" w:eastAsia="Times New Roman" w:hAnsi="Times New Roman" w:cs="Times New Roman"/>
          <w:color w:val="000000"/>
          <w:bdr w:val="none" w:sz="0" w:space="0" w:color="auto" w:frame="1"/>
        </w:rPr>
        <w:t xml:space="preserve"> data taken from sensors to </w:t>
      </w:r>
      <w:r w:rsidR="00755A80" w:rsidRPr="00015EBB">
        <w:rPr>
          <w:rFonts w:ascii="Times New Roman" w:eastAsia="Times New Roman" w:hAnsi="Times New Roman" w:cs="Times New Roman"/>
          <w:color w:val="000000"/>
          <w:bdr w:val="none" w:sz="0" w:space="0" w:color="auto" w:frame="1"/>
        </w:rPr>
        <w:t xml:space="preserve">control unit to calculate if </w:t>
      </w:r>
      <w:r w:rsidR="009848F0" w:rsidRPr="00015EBB">
        <w:rPr>
          <w:rFonts w:ascii="Times New Roman" w:eastAsia="Times New Roman" w:hAnsi="Times New Roman" w:cs="Times New Roman"/>
          <w:color w:val="000000"/>
          <w:bdr w:val="none" w:sz="0" w:space="0" w:color="auto" w:frame="1"/>
        </w:rPr>
        <w:t>the feedback system needs to be alerted with a repeated alert interval of 2 minutes, information transmitted has</w:t>
      </w:r>
      <w:r w:rsidR="00755A80" w:rsidRPr="00015EBB">
        <w:rPr>
          <w:rFonts w:ascii="Times New Roman" w:eastAsia="Times New Roman" w:hAnsi="Times New Roman" w:cs="Times New Roman"/>
          <w:color w:val="000000"/>
          <w:bdr w:val="none" w:sz="0" w:space="0" w:color="auto" w:frame="1"/>
        </w:rPr>
        <w:t xml:space="preserve"> a max delay of 500ms</w:t>
      </w:r>
      <w:r w:rsidR="008F0679" w:rsidRPr="00015EBB">
        <w:rPr>
          <w:rFonts w:ascii="Times New Roman" w:eastAsia="Times New Roman" w:hAnsi="Times New Roman" w:cs="Times New Roman"/>
          <w:color w:val="000000"/>
          <w:bdr w:val="none" w:sz="0" w:space="0" w:color="auto" w:frame="1"/>
        </w:rPr>
        <w:t>.</w:t>
      </w:r>
      <w:r w:rsidR="009848F0" w:rsidRPr="00015EBB">
        <w:rPr>
          <w:rFonts w:ascii="Times New Roman" w:eastAsia="Times New Roman" w:hAnsi="Times New Roman" w:cs="Times New Roman"/>
          <w:color w:val="000000"/>
          <w:bdr w:val="none" w:sz="0" w:space="0" w:color="auto" w:frame="1"/>
        </w:rPr>
        <w:t xml:space="preserve"> </w:t>
      </w:r>
    </w:p>
    <w:p w14:paraId="30529760" w14:textId="77777777" w:rsidR="009848F0" w:rsidRPr="00015EBB" w:rsidRDefault="009848F0" w:rsidP="009848F0">
      <w:pPr>
        <w:rPr>
          <w:color w:val="000000"/>
          <w:sz w:val="20"/>
          <w:szCs w:val="20"/>
          <w:bdr w:val="none" w:sz="0" w:space="0" w:color="auto" w:frame="1"/>
        </w:rPr>
      </w:pPr>
    </w:p>
    <w:p w14:paraId="6405F9F7" w14:textId="7C1B8F1B" w:rsidR="008F0679" w:rsidRPr="00015EBB" w:rsidRDefault="009848F0" w:rsidP="008F0679">
      <w:pPr>
        <w:pStyle w:val="ListParagraph"/>
        <w:numPr>
          <w:ilvl w:val="0"/>
          <w:numId w:val="4"/>
        </w:numPr>
        <w:rPr>
          <w:rFonts w:ascii="Times New Roman" w:eastAsia="Times New Roman" w:hAnsi="Times New Roman" w:cs="Times New Roman"/>
          <w:color w:val="000000" w:themeColor="text1"/>
          <w:bdr w:val="none" w:sz="0" w:space="0" w:color="auto" w:frame="1"/>
        </w:rPr>
      </w:pPr>
      <w:r w:rsidRPr="00015EBB">
        <w:rPr>
          <w:rFonts w:ascii="Times New Roman" w:eastAsia="Times New Roman" w:hAnsi="Times New Roman" w:cs="Times New Roman"/>
          <w:color w:val="000000" w:themeColor="text1"/>
          <w:bdr w:val="none" w:sz="0" w:space="0" w:color="auto" w:frame="1"/>
        </w:rPr>
        <w:t>For device to not interfere with a user’s natural spinal position, weight of device should not exceed more than 150 grams</w:t>
      </w:r>
      <w:r w:rsidR="008F0679" w:rsidRPr="00015EBB">
        <w:rPr>
          <w:rFonts w:ascii="Times New Roman" w:hAnsi="Times New Roman" w:cs="Times New Roman"/>
          <w:color w:val="000000" w:themeColor="text1"/>
          <w:shd w:val="clear" w:color="auto" w:fill="FFFFFF"/>
        </w:rPr>
        <w:t>.</w:t>
      </w:r>
    </w:p>
    <w:p w14:paraId="71685CD7" w14:textId="77777777" w:rsidR="009848F0" w:rsidRPr="00015EBB" w:rsidRDefault="009848F0" w:rsidP="009848F0">
      <w:pPr>
        <w:pStyle w:val="ListParagraph"/>
        <w:rPr>
          <w:rFonts w:ascii="Times New Roman" w:eastAsia="Times New Roman" w:hAnsi="Times New Roman" w:cs="Times New Roman"/>
          <w:color w:val="000000" w:themeColor="text1"/>
          <w:bdr w:val="none" w:sz="0" w:space="0" w:color="auto" w:frame="1"/>
        </w:rPr>
      </w:pPr>
    </w:p>
    <w:p w14:paraId="484DF2CC" w14:textId="244BEAC1" w:rsidR="009848F0" w:rsidRPr="00015EBB" w:rsidRDefault="009848F0" w:rsidP="008F0679">
      <w:pPr>
        <w:pStyle w:val="ListParagraph"/>
        <w:numPr>
          <w:ilvl w:val="0"/>
          <w:numId w:val="4"/>
        </w:numPr>
        <w:rPr>
          <w:rFonts w:ascii="Times New Roman" w:eastAsia="Times New Roman" w:hAnsi="Times New Roman" w:cs="Times New Roman"/>
          <w:color w:val="000000" w:themeColor="text1"/>
          <w:bdr w:val="none" w:sz="0" w:space="0" w:color="auto" w:frame="1"/>
        </w:rPr>
      </w:pPr>
      <w:r w:rsidRPr="00015EBB">
        <w:rPr>
          <w:rFonts w:ascii="Times New Roman" w:eastAsia="Times New Roman" w:hAnsi="Times New Roman" w:cs="Times New Roman"/>
          <w:color w:val="000000" w:themeColor="text1"/>
          <w:bdr w:val="none" w:sz="0" w:space="0" w:color="auto" w:frame="1"/>
        </w:rPr>
        <w:t xml:space="preserve">Users are able to read their data through a computer app that will visually show their posture readings in a given sitting with a max usage range of 4 hours. </w:t>
      </w:r>
    </w:p>
    <w:p w14:paraId="706CA3F6" w14:textId="7DE20720" w:rsidR="008F0679" w:rsidRPr="00015EBB" w:rsidRDefault="008F0679" w:rsidP="008F0679">
      <w:pPr>
        <w:rPr>
          <w:color w:val="000000" w:themeColor="text1"/>
          <w:bdr w:val="none" w:sz="0" w:space="0" w:color="auto" w:frame="1"/>
        </w:rPr>
      </w:pPr>
    </w:p>
    <w:p w14:paraId="03C9905F" w14:textId="77777777" w:rsidR="008F0679" w:rsidRPr="00015EBB" w:rsidRDefault="008F0679" w:rsidP="00E72B70">
      <w:pPr>
        <w:rPr>
          <w:b/>
          <w:bCs/>
          <w:sz w:val="28"/>
          <w:szCs w:val="28"/>
          <w:u w:val="single"/>
          <w:bdr w:val="none" w:sz="0" w:space="0" w:color="auto" w:frame="1"/>
        </w:rPr>
      </w:pPr>
      <w:r w:rsidRPr="00015EBB">
        <w:rPr>
          <w:b/>
          <w:bCs/>
          <w:sz w:val="28"/>
          <w:szCs w:val="28"/>
          <w:u w:val="single"/>
          <w:bdr w:val="none" w:sz="0" w:space="0" w:color="auto" w:frame="1"/>
        </w:rPr>
        <w:t>2. Design</w:t>
      </w:r>
    </w:p>
    <w:p w14:paraId="66B42D7A" w14:textId="77777777" w:rsidR="008F0679" w:rsidRPr="00015EBB" w:rsidRDefault="008F0679" w:rsidP="00E72B70">
      <w:pPr>
        <w:rPr>
          <w:b/>
          <w:bCs/>
          <w:u w:val="single"/>
          <w:bdr w:val="none" w:sz="0" w:space="0" w:color="auto" w:frame="1"/>
        </w:rPr>
      </w:pPr>
    </w:p>
    <w:p w14:paraId="1495C176" w14:textId="4BE617EB" w:rsidR="008F0679" w:rsidRPr="00015EBB" w:rsidRDefault="008F0679" w:rsidP="00E72B70">
      <w:pPr>
        <w:rPr>
          <w:b/>
          <w:bCs/>
          <w:u w:val="single"/>
          <w:bdr w:val="none" w:sz="0" w:space="0" w:color="auto" w:frame="1"/>
        </w:rPr>
      </w:pPr>
      <w:r w:rsidRPr="00015EBB">
        <w:rPr>
          <w:b/>
          <w:bCs/>
          <w:u w:val="single"/>
          <w:bdr w:val="none" w:sz="0" w:space="0" w:color="auto" w:frame="1"/>
        </w:rPr>
        <w:t>2.1 Block Diagram</w:t>
      </w:r>
    </w:p>
    <w:p w14:paraId="55305EB9" w14:textId="3BAEBC91" w:rsidR="008F0679" w:rsidRPr="00015EBB" w:rsidRDefault="008F0679" w:rsidP="008F0679">
      <w:pPr>
        <w:rPr>
          <w:b/>
          <w:bCs/>
          <w:color w:val="000000" w:themeColor="text1"/>
          <w:u w:val="single"/>
          <w:bdr w:val="none" w:sz="0" w:space="0" w:color="auto" w:frame="1"/>
        </w:rPr>
      </w:pPr>
    </w:p>
    <w:p w14:paraId="50414353" w14:textId="65E22339" w:rsidR="006D2576" w:rsidRPr="00015EBB" w:rsidRDefault="008F0679" w:rsidP="008F0679">
      <w:pPr>
        <w:rPr>
          <w:color w:val="000000" w:themeColor="text1"/>
          <w:bdr w:val="none" w:sz="0" w:space="0" w:color="auto" w:frame="1"/>
        </w:rPr>
      </w:pPr>
      <w:r w:rsidRPr="00015EBB">
        <w:rPr>
          <w:color w:val="000000" w:themeColor="text1"/>
          <w:bdr w:val="none" w:sz="0" w:space="0" w:color="auto" w:frame="1"/>
        </w:rPr>
        <w:t xml:space="preserve">Our wearable device will require the following four subsystems to be considered successful: A sensor/feedback system, a control unit, a power system, and an app interface. The layout is shown below in Fig. </w:t>
      </w:r>
      <w:r w:rsidR="005C3424" w:rsidRPr="00015EBB">
        <w:rPr>
          <w:color w:val="000000" w:themeColor="text1"/>
          <w:bdr w:val="none" w:sz="0" w:space="0" w:color="auto" w:frame="1"/>
        </w:rPr>
        <w:t>2</w:t>
      </w:r>
      <w:r w:rsidRPr="00015EBB">
        <w:rPr>
          <w:color w:val="000000" w:themeColor="text1"/>
          <w:bdr w:val="none" w:sz="0" w:space="0" w:color="auto" w:frame="1"/>
        </w:rPr>
        <w:t xml:space="preserve">. The power system will ensure that the system can be powered </w:t>
      </w:r>
      <w:r w:rsidR="00F40572" w:rsidRPr="00015EBB">
        <w:rPr>
          <w:color w:val="000000" w:themeColor="text1"/>
          <w:bdr w:val="none" w:sz="0" w:space="0" w:color="auto" w:frame="1"/>
        </w:rPr>
        <w:t xml:space="preserve">for </w:t>
      </w:r>
      <w:r w:rsidR="005C3424" w:rsidRPr="00015EBB">
        <w:rPr>
          <w:color w:val="000000" w:themeColor="text1"/>
          <w:bdr w:val="none" w:sz="0" w:space="0" w:color="auto" w:frame="1"/>
        </w:rPr>
        <w:t xml:space="preserve">a healthy 4-hour period of time the </w:t>
      </w:r>
      <w:r w:rsidR="00F40572" w:rsidRPr="00015EBB">
        <w:rPr>
          <w:color w:val="000000" w:themeColor="text1"/>
          <w:bdr w:val="none" w:sz="0" w:space="0" w:color="auto" w:frame="1"/>
        </w:rPr>
        <w:t>user might be spent working with the proper 3.3V</w:t>
      </w:r>
      <w:r w:rsidR="005C3424" w:rsidRPr="00015EBB">
        <w:rPr>
          <w:color w:val="000000" w:themeColor="text1"/>
          <w:bdr w:val="none" w:sz="0" w:space="0" w:color="auto" w:frame="1"/>
        </w:rPr>
        <w:t xml:space="preserve"> output</w:t>
      </w:r>
      <w:r w:rsidR="00F40572" w:rsidRPr="00015EBB">
        <w:rPr>
          <w:color w:val="000000" w:themeColor="text1"/>
          <w:bdr w:val="none" w:sz="0" w:space="0" w:color="auto" w:frame="1"/>
        </w:rPr>
        <w:t>. Our sensor system will help to read a person’s spinal position and our feedback system will help to alert the user when that spinal position is off</w:t>
      </w:r>
      <w:r w:rsidR="005C3424" w:rsidRPr="00015EBB">
        <w:rPr>
          <w:color w:val="000000" w:themeColor="text1"/>
          <w:bdr w:val="none" w:sz="0" w:space="0" w:color="auto" w:frame="1"/>
        </w:rPr>
        <w:t xml:space="preserve"> and will repeat that alert for in a steady 2-minute interval</w:t>
      </w:r>
      <w:r w:rsidR="00F40572" w:rsidRPr="00015EBB">
        <w:rPr>
          <w:color w:val="000000" w:themeColor="text1"/>
          <w:bdr w:val="none" w:sz="0" w:space="0" w:color="auto" w:frame="1"/>
        </w:rPr>
        <w:t xml:space="preserve">. The control unit will consist of our </w:t>
      </w:r>
      <w:r w:rsidR="006D2576" w:rsidRPr="00015EBB">
        <w:rPr>
          <w:color w:val="000000" w:themeColor="text1"/>
          <w:bdr w:val="none" w:sz="0" w:space="0" w:color="auto" w:frame="1"/>
        </w:rPr>
        <w:t xml:space="preserve">microcontroller that will </w:t>
      </w:r>
      <w:r w:rsidR="005C3424" w:rsidRPr="00015EBB">
        <w:rPr>
          <w:color w:val="000000" w:themeColor="text1"/>
          <w:bdr w:val="none" w:sz="0" w:space="0" w:color="auto" w:frame="1"/>
        </w:rPr>
        <w:t>parse and process the sensor data and send bad posture alert to the feedback system as well as sending processed data via a Bluetooth module to the user app interface</w:t>
      </w:r>
      <w:r w:rsidR="006D2576" w:rsidRPr="00015EBB">
        <w:rPr>
          <w:color w:val="000000" w:themeColor="text1"/>
          <w:bdr w:val="none" w:sz="0" w:space="0" w:color="auto" w:frame="1"/>
        </w:rPr>
        <w:t xml:space="preserve">. Our app interface will have the users posture data in an interactive way for the user to see the trends in their posture. </w:t>
      </w:r>
    </w:p>
    <w:p w14:paraId="04075DE5" w14:textId="29A9C547" w:rsidR="006D2576" w:rsidRPr="00015EBB" w:rsidRDefault="006D2576" w:rsidP="008F0679">
      <w:pPr>
        <w:rPr>
          <w:color w:val="000000" w:themeColor="text1"/>
          <w:bdr w:val="none" w:sz="0" w:space="0" w:color="auto" w:frame="1"/>
        </w:rPr>
      </w:pPr>
    </w:p>
    <w:p w14:paraId="7101F946" w14:textId="33691D4E" w:rsidR="006D2576" w:rsidRPr="00015EBB" w:rsidRDefault="00F06634" w:rsidP="006D2576">
      <w:pPr>
        <w:jc w:val="center"/>
        <w:rPr>
          <w:color w:val="000000" w:themeColor="text1"/>
          <w:bdr w:val="none" w:sz="0" w:space="0" w:color="auto" w:frame="1"/>
        </w:rPr>
      </w:pPr>
      <w:r w:rsidRPr="00015EBB">
        <w:rPr>
          <w:noProof/>
          <w:color w:val="000000" w:themeColor="text1"/>
          <w:bdr w:val="none" w:sz="0" w:space="0" w:color="auto" w:frame="1"/>
        </w:rPr>
        <w:lastRenderedPageBreak/>
        <w:drawing>
          <wp:inline distT="0" distB="0" distL="0" distR="0" wp14:anchorId="6295FCC5" wp14:editId="3E897C83">
            <wp:extent cx="5410200" cy="29591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10200" cy="2959100"/>
                    </a:xfrm>
                    <a:prstGeom prst="rect">
                      <a:avLst/>
                    </a:prstGeom>
                  </pic:spPr>
                </pic:pic>
              </a:graphicData>
            </a:graphic>
          </wp:inline>
        </w:drawing>
      </w:r>
    </w:p>
    <w:p w14:paraId="3024A4D5" w14:textId="77777777" w:rsidR="006D2576" w:rsidRPr="00015EBB" w:rsidRDefault="006D2576" w:rsidP="006D2576">
      <w:pPr>
        <w:jc w:val="center"/>
        <w:rPr>
          <w:color w:val="000000" w:themeColor="text1"/>
          <w:sz w:val="20"/>
          <w:szCs w:val="20"/>
          <w:bdr w:val="none" w:sz="0" w:space="0" w:color="auto" w:frame="1"/>
        </w:rPr>
      </w:pPr>
    </w:p>
    <w:p w14:paraId="78444724" w14:textId="4CCCAE37" w:rsidR="006D2576" w:rsidRPr="00015EBB" w:rsidRDefault="006D2576" w:rsidP="006D2576">
      <w:pPr>
        <w:jc w:val="center"/>
        <w:rPr>
          <w:color w:val="000000" w:themeColor="text1"/>
          <w:sz w:val="20"/>
          <w:szCs w:val="20"/>
          <w:bdr w:val="none" w:sz="0" w:space="0" w:color="auto" w:frame="1"/>
        </w:rPr>
      </w:pPr>
      <w:r w:rsidRPr="00015EBB">
        <w:rPr>
          <w:color w:val="000000" w:themeColor="text1"/>
          <w:sz w:val="20"/>
          <w:szCs w:val="20"/>
          <w:bdr w:val="none" w:sz="0" w:space="0" w:color="auto" w:frame="1"/>
        </w:rPr>
        <w:t xml:space="preserve">Fig </w:t>
      </w:r>
      <w:r w:rsidR="00FF7C71" w:rsidRPr="00015EBB">
        <w:rPr>
          <w:color w:val="000000" w:themeColor="text1"/>
          <w:sz w:val="20"/>
          <w:szCs w:val="20"/>
          <w:bdr w:val="none" w:sz="0" w:space="0" w:color="auto" w:frame="1"/>
        </w:rPr>
        <w:t>2</w:t>
      </w:r>
      <w:r w:rsidRPr="00015EBB">
        <w:rPr>
          <w:color w:val="000000" w:themeColor="text1"/>
          <w:sz w:val="20"/>
          <w:szCs w:val="20"/>
          <w:bdr w:val="none" w:sz="0" w:space="0" w:color="auto" w:frame="1"/>
        </w:rPr>
        <w:t>. Block Diagram of Perfect Posture</w:t>
      </w:r>
    </w:p>
    <w:p w14:paraId="303EF3D6" w14:textId="77777777" w:rsidR="006D2576" w:rsidRPr="00015EBB" w:rsidRDefault="006D2576" w:rsidP="006D2576">
      <w:pPr>
        <w:jc w:val="center"/>
        <w:rPr>
          <w:color w:val="000000" w:themeColor="text1"/>
          <w:sz w:val="20"/>
          <w:szCs w:val="20"/>
          <w:bdr w:val="none" w:sz="0" w:space="0" w:color="auto" w:frame="1"/>
        </w:rPr>
      </w:pPr>
    </w:p>
    <w:p w14:paraId="6157957C" w14:textId="3E323092" w:rsidR="00EC1000" w:rsidRPr="00015EBB" w:rsidRDefault="006D2576" w:rsidP="009640C4">
      <w:pPr>
        <w:rPr>
          <w:b/>
          <w:bCs/>
          <w:color w:val="000000" w:themeColor="text1"/>
          <w:u w:val="single"/>
        </w:rPr>
      </w:pPr>
      <w:r w:rsidRPr="00015EBB">
        <w:rPr>
          <w:b/>
          <w:bCs/>
          <w:color w:val="000000" w:themeColor="text1"/>
          <w:u w:val="single"/>
        </w:rPr>
        <w:t>2</w:t>
      </w:r>
      <w:r w:rsidR="00EC1000" w:rsidRPr="00015EBB">
        <w:rPr>
          <w:b/>
          <w:bCs/>
          <w:color w:val="000000" w:themeColor="text1"/>
          <w:u w:val="single"/>
        </w:rPr>
        <w:t>.</w:t>
      </w:r>
      <w:r w:rsidR="008C2A23">
        <w:rPr>
          <w:b/>
          <w:bCs/>
          <w:color w:val="000000" w:themeColor="text1"/>
          <w:u w:val="single"/>
        </w:rPr>
        <w:t>2</w:t>
      </w:r>
      <w:r w:rsidR="00EC1000" w:rsidRPr="00015EBB">
        <w:rPr>
          <w:b/>
          <w:bCs/>
          <w:color w:val="000000" w:themeColor="text1"/>
          <w:u w:val="single"/>
        </w:rPr>
        <w:t xml:space="preserve"> Physical Design </w:t>
      </w:r>
    </w:p>
    <w:p w14:paraId="2A87E8FC" w14:textId="77777777" w:rsidR="006D2576" w:rsidRPr="00015EBB" w:rsidRDefault="006D2576" w:rsidP="00CB501B"/>
    <w:p w14:paraId="51275661" w14:textId="2F5F89D2" w:rsidR="00EC1000" w:rsidRPr="00015EBB" w:rsidRDefault="00EC1000" w:rsidP="00EC1000">
      <w:pPr>
        <w:jc w:val="center"/>
        <w:rPr>
          <w:color w:val="000000"/>
          <w:sz w:val="22"/>
          <w:szCs w:val="22"/>
          <w:bdr w:val="none" w:sz="0" w:space="0" w:color="auto" w:frame="1"/>
        </w:rPr>
      </w:pPr>
      <w:r w:rsidRPr="00015EBB">
        <w:rPr>
          <w:color w:val="000000"/>
          <w:sz w:val="22"/>
          <w:szCs w:val="22"/>
          <w:bdr w:val="none" w:sz="0" w:space="0" w:color="auto" w:frame="1"/>
        </w:rPr>
        <w:fldChar w:fldCharType="begin"/>
      </w:r>
      <w:r w:rsidRPr="00015EBB">
        <w:rPr>
          <w:color w:val="000000"/>
          <w:sz w:val="22"/>
          <w:szCs w:val="22"/>
          <w:bdr w:val="none" w:sz="0" w:space="0" w:color="auto" w:frame="1"/>
        </w:rPr>
        <w:instrText xml:space="preserve"> INCLUDEPICTURE "https://lh6.googleusercontent.com/oeoWfXzgLNbq5hCUdJN-MyINETZFXcoP-Woi4vjG1xcdvr5CFblLYd1ew0lvSr7NtMayeVvF_H7y4tSSB7xHnYc_6Px2viqmQUUCM9rtrhC-YYQe-WJlePPJ0rRW2GI-h6CGkFM3" \* MERGEFORMATINET </w:instrText>
      </w:r>
      <w:r w:rsidRPr="00015EBB">
        <w:rPr>
          <w:color w:val="000000"/>
          <w:sz w:val="22"/>
          <w:szCs w:val="22"/>
          <w:bdr w:val="none" w:sz="0" w:space="0" w:color="auto" w:frame="1"/>
        </w:rPr>
        <w:fldChar w:fldCharType="separate"/>
      </w:r>
      <w:r w:rsidRPr="00015EBB">
        <w:rPr>
          <w:noProof/>
          <w:color w:val="000000"/>
          <w:sz w:val="22"/>
          <w:szCs w:val="22"/>
          <w:bdr w:val="none" w:sz="0" w:space="0" w:color="auto" w:frame="1"/>
        </w:rPr>
        <w:drawing>
          <wp:inline distT="0" distB="0" distL="0" distR="0" wp14:anchorId="12E75EAA" wp14:editId="51601B9A">
            <wp:extent cx="3318264" cy="4276165"/>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5812" cy="4311666"/>
                    </a:xfrm>
                    <a:prstGeom prst="rect">
                      <a:avLst/>
                    </a:prstGeom>
                    <a:noFill/>
                    <a:ln>
                      <a:noFill/>
                    </a:ln>
                  </pic:spPr>
                </pic:pic>
              </a:graphicData>
            </a:graphic>
          </wp:inline>
        </w:drawing>
      </w:r>
      <w:r w:rsidRPr="00015EBB">
        <w:rPr>
          <w:color w:val="000000"/>
          <w:sz w:val="22"/>
          <w:szCs w:val="22"/>
          <w:bdr w:val="none" w:sz="0" w:space="0" w:color="auto" w:frame="1"/>
        </w:rPr>
        <w:fldChar w:fldCharType="end"/>
      </w:r>
    </w:p>
    <w:p w14:paraId="60B84993" w14:textId="4F89B607" w:rsidR="00EC1000" w:rsidRPr="00015EBB" w:rsidRDefault="00EC1000" w:rsidP="008346C0">
      <w:pPr>
        <w:jc w:val="center"/>
        <w:rPr>
          <w:color w:val="000000"/>
          <w:sz w:val="20"/>
          <w:szCs w:val="20"/>
          <w:bdr w:val="none" w:sz="0" w:space="0" w:color="auto" w:frame="1"/>
        </w:rPr>
      </w:pPr>
      <w:r w:rsidRPr="00015EBB">
        <w:rPr>
          <w:color w:val="000000"/>
          <w:sz w:val="20"/>
          <w:szCs w:val="20"/>
          <w:bdr w:val="none" w:sz="0" w:space="0" w:color="auto" w:frame="1"/>
        </w:rPr>
        <w:t xml:space="preserve">Fig </w:t>
      </w:r>
      <w:r w:rsidR="00FF7C71" w:rsidRPr="00015EBB">
        <w:rPr>
          <w:color w:val="000000"/>
          <w:sz w:val="20"/>
          <w:szCs w:val="20"/>
          <w:bdr w:val="none" w:sz="0" w:space="0" w:color="auto" w:frame="1"/>
        </w:rPr>
        <w:t>3</w:t>
      </w:r>
      <w:r w:rsidRPr="00015EBB">
        <w:rPr>
          <w:color w:val="000000"/>
          <w:sz w:val="20"/>
          <w:szCs w:val="20"/>
          <w:bdr w:val="none" w:sz="0" w:space="0" w:color="auto" w:frame="1"/>
        </w:rPr>
        <w:t xml:space="preserve">. Physical Design </w:t>
      </w:r>
    </w:p>
    <w:p w14:paraId="570F0F8F" w14:textId="4A1E1D97" w:rsidR="00137ACC" w:rsidRPr="00015EBB" w:rsidRDefault="00870E00" w:rsidP="00870E00">
      <w:pPr>
        <w:rPr>
          <w:color w:val="000000"/>
          <w:bdr w:val="none" w:sz="0" w:space="0" w:color="auto" w:frame="1"/>
        </w:rPr>
      </w:pPr>
      <w:r w:rsidRPr="00015EBB">
        <w:rPr>
          <w:color w:val="000000"/>
          <w:bdr w:val="none" w:sz="0" w:space="0" w:color="auto" w:frame="1"/>
        </w:rPr>
        <w:lastRenderedPageBreak/>
        <w:t>As we mentioned before, our goal is to ensure upper back posture, so our placement will be along the cervical/thoracic spinal column. The curve of the thoracic kyphotic curve can be measured anywhere from the range of the C7 spinal disk to the T10 spinal disk, so for our sakes we will be focusing on placing the sensors from the expanse of the C7 to the T8.</w:t>
      </w:r>
      <w:r w:rsidR="00AA618E" w:rsidRPr="00015EBB">
        <w:rPr>
          <w:color w:val="000000"/>
          <w:bdr w:val="none" w:sz="0" w:space="0" w:color="auto" w:frame="1"/>
        </w:rPr>
        <w:t xml:space="preserve"> That roughly translates to placing our sensors at bottom nape of the neck, the middle of the shoulder blades, and at the middle of the back. </w:t>
      </w:r>
    </w:p>
    <w:p w14:paraId="7D349390" w14:textId="77777777" w:rsidR="00870E00" w:rsidRPr="00015EBB" w:rsidRDefault="00870E00" w:rsidP="008346C0">
      <w:pPr>
        <w:rPr>
          <w:color w:val="000000"/>
          <w:bdr w:val="none" w:sz="0" w:space="0" w:color="auto" w:frame="1"/>
        </w:rPr>
      </w:pPr>
    </w:p>
    <w:p w14:paraId="7391C227" w14:textId="5DC8D8DE" w:rsidR="008346C0" w:rsidRPr="00015EBB" w:rsidRDefault="008346C0" w:rsidP="008346C0">
      <w:pPr>
        <w:rPr>
          <w:color w:val="000000"/>
          <w:bdr w:val="none" w:sz="0" w:space="0" w:color="auto" w:frame="1"/>
        </w:rPr>
      </w:pPr>
      <w:r w:rsidRPr="00015EBB">
        <w:rPr>
          <w:color w:val="000000"/>
          <w:bdr w:val="none" w:sz="0" w:space="0" w:color="auto" w:frame="1"/>
        </w:rPr>
        <w:t>An important thing to note about our physical design is that we want to keep this relatively small. The individual sensor components</w:t>
      </w:r>
      <w:r w:rsidR="00B47465" w:rsidRPr="00015EBB">
        <w:rPr>
          <w:color w:val="000000"/>
          <w:bdr w:val="none" w:sz="0" w:space="0" w:color="auto" w:frame="1"/>
        </w:rPr>
        <w:t xml:space="preserve"> and vibrational motor</w:t>
      </w:r>
      <w:r w:rsidRPr="00015EBB">
        <w:rPr>
          <w:color w:val="000000"/>
          <w:bdr w:val="none" w:sz="0" w:space="0" w:color="auto" w:frame="1"/>
        </w:rPr>
        <w:t xml:space="preserve"> will be no large than a 4x4cm design. Each of our components will be encased in a 3-D printed plastic case. The control unit and battery pack will have the leeway to be a bit larger (around 11x8cm design). The weight in order to not affect the individual posture will be no larger than 150 grams. </w:t>
      </w:r>
      <w:r w:rsidR="00B47465" w:rsidRPr="00015EBB">
        <w:rPr>
          <w:color w:val="000000"/>
          <w:bdr w:val="none" w:sz="0" w:space="0" w:color="auto" w:frame="1"/>
        </w:rPr>
        <w:t>We will use a soft textile to run our wires through</w:t>
      </w:r>
      <w:r w:rsidR="00AE13BF" w:rsidRPr="00015EBB">
        <w:rPr>
          <w:color w:val="000000"/>
          <w:bdr w:val="none" w:sz="0" w:space="0" w:color="auto" w:frame="1"/>
        </w:rPr>
        <w:t>. T</w:t>
      </w:r>
      <w:r w:rsidR="00B47465" w:rsidRPr="00015EBB">
        <w:rPr>
          <w:color w:val="000000"/>
          <w:bdr w:val="none" w:sz="0" w:space="0" w:color="auto" w:frame="1"/>
        </w:rPr>
        <w:t xml:space="preserve">hat will connect the different components without irritating the users back. The attachment to the actual person’s back will consist of a skin safe adhesive a user can either attach directly to their back or on top of their clothes. </w:t>
      </w:r>
    </w:p>
    <w:p w14:paraId="40C27F16" w14:textId="009237C0" w:rsidR="00B47465" w:rsidRPr="00015EBB" w:rsidRDefault="00B47465" w:rsidP="008346C0">
      <w:pPr>
        <w:rPr>
          <w:color w:val="000000"/>
          <w:bdr w:val="none" w:sz="0" w:space="0" w:color="auto" w:frame="1"/>
        </w:rPr>
      </w:pPr>
    </w:p>
    <w:p w14:paraId="0471828A" w14:textId="5246CF9D" w:rsidR="00B47465" w:rsidRPr="00015EBB" w:rsidRDefault="00B47465" w:rsidP="008346C0">
      <w:pPr>
        <w:rPr>
          <w:color w:val="000000"/>
          <w:bdr w:val="none" w:sz="0" w:space="0" w:color="auto" w:frame="1"/>
        </w:rPr>
      </w:pPr>
      <w:r w:rsidRPr="00015EBB">
        <w:rPr>
          <w:b/>
          <w:bCs/>
          <w:color w:val="000000"/>
          <w:u w:val="single"/>
          <w:bdr w:val="none" w:sz="0" w:space="0" w:color="auto" w:frame="1"/>
        </w:rPr>
        <w:t>2.</w:t>
      </w:r>
      <w:r w:rsidR="008C2A23">
        <w:rPr>
          <w:b/>
          <w:bCs/>
          <w:color w:val="000000"/>
          <w:u w:val="single"/>
          <w:bdr w:val="none" w:sz="0" w:space="0" w:color="auto" w:frame="1"/>
        </w:rPr>
        <w:t>3</w:t>
      </w:r>
      <w:r w:rsidRPr="00015EBB">
        <w:rPr>
          <w:b/>
          <w:bCs/>
          <w:color w:val="000000"/>
          <w:u w:val="single"/>
          <w:bdr w:val="none" w:sz="0" w:space="0" w:color="auto" w:frame="1"/>
        </w:rPr>
        <w:t xml:space="preserve"> </w:t>
      </w:r>
      <w:r w:rsidR="00AA618E" w:rsidRPr="00015EBB">
        <w:rPr>
          <w:b/>
          <w:bCs/>
          <w:color w:val="000000"/>
          <w:u w:val="single"/>
          <w:bdr w:val="none" w:sz="0" w:space="0" w:color="auto" w:frame="1"/>
        </w:rPr>
        <w:t>Block Descriptions and Requirements and Verifications</w:t>
      </w:r>
    </w:p>
    <w:p w14:paraId="1E353C3B" w14:textId="7B546884" w:rsidR="00FB4426" w:rsidRPr="00015EBB" w:rsidRDefault="00FB4426" w:rsidP="008346C0">
      <w:pPr>
        <w:rPr>
          <w:color w:val="000000"/>
          <w:bdr w:val="none" w:sz="0" w:space="0" w:color="auto" w:frame="1"/>
        </w:rPr>
      </w:pPr>
    </w:p>
    <w:p w14:paraId="703A7BEC" w14:textId="3080B97F" w:rsidR="00FB4426" w:rsidRPr="00015EBB" w:rsidRDefault="00FB4426" w:rsidP="008346C0">
      <w:pPr>
        <w:rPr>
          <w:color w:val="000000"/>
          <w:u w:val="single"/>
          <w:bdr w:val="none" w:sz="0" w:space="0" w:color="auto" w:frame="1"/>
        </w:rPr>
      </w:pPr>
      <w:r w:rsidRPr="00015EBB">
        <w:rPr>
          <w:color w:val="000000"/>
          <w:u w:val="single"/>
          <w:bdr w:val="none" w:sz="0" w:space="0" w:color="auto" w:frame="1"/>
        </w:rPr>
        <w:t>2.</w:t>
      </w:r>
      <w:r w:rsidR="008C2A23">
        <w:rPr>
          <w:color w:val="000000"/>
          <w:u w:val="single"/>
          <w:bdr w:val="none" w:sz="0" w:space="0" w:color="auto" w:frame="1"/>
        </w:rPr>
        <w:t>3</w:t>
      </w:r>
      <w:r w:rsidRPr="00015EBB">
        <w:rPr>
          <w:color w:val="000000"/>
          <w:u w:val="single"/>
          <w:bdr w:val="none" w:sz="0" w:space="0" w:color="auto" w:frame="1"/>
        </w:rPr>
        <w:t>.1 Senor/Feedback System</w:t>
      </w:r>
    </w:p>
    <w:p w14:paraId="2A30E3CE" w14:textId="30A01C32" w:rsidR="00132458" w:rsidRPr="00015EBB" w:rsidRDefault="00132458" w:rsidP="008346C0">
      <w:pPr>
        <w:rPr>
          <w:color w:val="000000"/>
          <w:u w:val="single"/>
          <w:bdr w:val="none" w:sz="0" w:space="0" w:color="auto" w:frame="1"/>
        </w:rPr>
      </w:pPr>
    </w:p>
    <w:p w14:paraId="09667326" w14:textId="021A80D0" w:rsidR="00132458" w:rsidRPr="00015EBB" w:rsidRDefault="00132458" w:rsidP="008346C0">
      <w:pPr>
        <w:rPr>
          <w:color w:val="000000"/>
          <w:bdr w:val="none" w:sz="0" w:space="0" w:color="auto" w:frame="1"/>
        </w:rPr>
      </w:pPr>
      <w:r w:rsidRPr="00015EBB">
        <w:rPr>
          <w:color w:val="000000"/>
          <w:bdr w:val="none" w:sz="0" w:space="0" w:color="auto" w:frame="1"/>
        </w:rPr>
        <w:t xml:space="preserve">For our sensor subsystem, we decided that the best way we could measure angular data was with the combination of a gyroscope and accelerometer. The combined data of the raw acceleration values from the accelerometer and the angular velocity values from the gyroscope can be used to figure out angular position at a particular place. </w:t>
      </w:r>
    </w:p>
    <w:p w14:paraId="6C20AA6D" w14:textId="77777777" w:rsidR="00495CD5" w:rsidRPr="00015EBB" w:rsidRDefault="00495CD5" w:rsidP="00FB4426">
      <w:pPr>
        <w:shd w:val="clear" w:color="auto" w:fill="FFFFFF"/>
        <w:rPr>
          <w:color w:val="000000"/>
          <w:u w:val="single"/>
          <w:bdr w:val="none" w:sz="0" w:space="0" w:color="auto" w:frame="1"/>
        </w:rPr>
      </w:pPr>
    </w:p>
    <w:p w14:paraId="669ECEEC" w14:textId="43B47BD5" w:rsidR="00FB4426" w:rsidRPr="00015EBB" w:rsidRDefault="00FB4426" w:rsidP="00FB4426">
      <w:pPr>
        <w:shd w:val="clear" w:color="auto" w:fill="FFFFFF"/>
        <w:rPr>
          <w:color w:val="222222"/>
        </w:rPr>
      </w:pPr>
      <w:r w:rsidRPr="00015EBB">
        <w:rPr>
          <w:color w:val="222222"/>
        </w:rPr>
        <w:t xml:space="preserve">Three sensor units will be placed along the spine to ensure we can read an accurate picture of how a person’s </w:t>
      </w:r>
      <w:r w:rsidR="00495CD5" w:rsidRPr="00015EBB">
        <w:rPr>
          <w:color w:val="222222"/>
        </w:rPr>
        <w:t>thoracic kyphosis curve looks like on their upper back</w:t>
      </w:r>
      <w:r w:rsidRPr="00015EBB">
        <w:rPr>
          <w:color w:val="222222"/>
        </w:rPr>
        <w:t>. The sensors will relay their positional data to the microcontroller, where it will store the changes of values when there is significant movement. </w:t>
      </w:r>
    </w:p>
    <w:p w14:paraId="7DFF7304" w14:textId="4BEC5C16" w:rsidR="00AD7C95" w:rsidRPr="00015EBB" w:rsidRDefault="00AD7C95" w:rsidP="00FB4426">
      <w:pPr>
        <w:shd w:val="clear" w:color="auto" w:fill="FFFFFF"/>
        <w:rPr>
          <w:color w:val="222222"/>
        </w:rPr>
      </w:pPr>
    </w:p>
    <w:p w14:paraId="459586BE" w14:textId="43CD7BEB" w:rsidR="00AD7C95" w:rsidRPr="00015EBB" w:rsidRDefault="00AD7C95" w:rsidP="00FB4426">
      <w:pPr>
        <w:shd w:val="clear" w:color="auto" w:fill="FFFFFF"/>
        <w:rPr>
          <w:color w:val="222222"/>
        </w:rPr>
      </w:pPr>
      <w:r w:rsidRPr="00015EBB">
        <w:rPr>
          <w:color w:val="222222"/>
        </w:rPr>
        <w:t xml:space="preserve">Our choice design for the sensor system was to use the </w:t>
      </w:r>
      <w:r w:rsidR="00CA3702" w:rsidRPr="00015EBB">
        <w:rPr>
          <w:color w:val="222222"/>
        </w:rPr>
        <w:t>“</w:t>
      </w:r>
      <w:r w:rsidRPr="00015EBB">
        <w:rPr>
          <w:color w:val="222222"/>
        </w:rPr>
        <w:t xml:space="preserve">Triple Axis Accelerometer and </w:t>
      </w:r>
      <w:r w:rsidR="00CA3702" w:rsidRPr="00015EBB">
        <w:rPr>
          <w:color w:val="222222"/>
        </w:rPr>
        <w:t>Gyroscope</w:t>
      </w:r>
      <w:r w:rsidRPr="00015EBB">
        <w:rPr>
          <w:color w:val="222222"/>
        </w:rPr>
        <w:t xml:space="preserve"> Breakout from </w:t>
      </w:r>
      <w:proofErr w:type="spellStart"/>
      <w:r w:rsidRPr="00015EBB">
        <w:rPr>
          <w:color w:val="222222"/>
        </w:rPr>
        <w:t>Sparkfun</w:t>
      </w:r>
      <w:proofErr w:type="spellEnd"/>
      <w:r w:rsidR="00CA3702" w:rsidRPr="00015EBB">
        <w:rPr>
          <w:color w:val="222222"/>
        </w:rPr>
        <w:t>”</w:t>
      </w:r>
      <w:r w:rsidRPr="00015EBB">
        <w:rPr>
          <w:color w:val="222222"/>
        </w:rPr>
        <w:t xml:space="preserve"> (MPU-6050)</w:t>
      </w:r>
      <w:r w:rsidR="00CA3702" w:rsidRPr="00015EBB">
        <w:rPr>
          <w:color w:val="222222"/>
        </w:rPr>
        <w:t>.</w:t>
      </w:r>
    </w:p>
    <w:p w14:paraId="3D17B293" w14:textId="52631BDE" w:rsidR="008E1C02" w:rsidRPr="00015EBB" w:rsidRDefault="008E1C02" w:rsidP="00FB4426">
      <w:pPr>
        <w:shd w:val="clear" w:color="auto" w:fill="FFFFFF"/>
        <w:rPr>
          <w:color w:val="222222"/>
        </w:rPr>
      </w:pPr>
    </w:p>
    <w:p w14:paraId="0F49B23E" w14:textId="7463A352" w:rsidR="008E1C02" w:rsidRPr="00015EBB" w:rsidRDefault="008E1C02" w:rsidP="008E1C02">
      <w:pPr>
        <w:shd w:val="clear" w:color="auto" w:fill="FFFFFF"/>
        <w:jc w:val="center"/>
        <w:rPr>
          <w:color w:val="222222"/>
        </w:rPr>
      </w:pPr>
      <w:r w:rsidRPr="00015EBB">
        <w:rPr>
          <w:noProof/>
          <w:color w:val="222222"/>
        </w:rPr>
        <w:drawing>
          <wp:inline distT="0" distB="0" distL="0" distR="0" wp14:anchorId="4590E321" wp14:editId="319BBFA7">
            <wp:extent cx="4798721" cy="2271702"/>
            <wp:effectExtent l="0" t="0" r="1905" b="1905"/>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18694" cy="2281157"/>
                    </a:xfrm>
                    <a:prstGeom prst="rect">
                      <a:avLst/>
                    </a:prstGeom>
                  </pic:spPr>
                </pic:pic>
              </a:graphicData>
            </a:graphic>
          </wp:inline>
        </w:drawing>
      </w:r>
    </w:p>
    <w:p w14:paraId="5517F02F" w14:textId="693424FA" w:rsidR="009941E4" w:rsidRPr="00015EBB" w:rsidRDefault="009941E4" w:rsidP="009941E4">
      <w:pPr>
        <w:jc w:val="center"/>
        <w:rPr>
          <w:sz w:val="20"/>
          <w:szCs w:val="20"/>
        </w:rPr>
      </w:pPr>
      <w:r w:rsidRPr="00015EBB">
        <w:rPr>
          <w:sz w:val="20"/>
          <w:szCs w:val="20"/>
        </w:rPr>
        <w:t xml:space="preserve">Fig </w:t>
      </w:r>
      <w:r w:rsidR="00FF7C71" w:rsidRPr="00015EBB">
        <w:rPr>
          <w:sz w:val="20"/>
          <w:szCs w:val="20"/>
        </w:rPr>
        <w:t>4</w:t>
      </w:r>
      <w:r w:rsidRPr="00015EBB">
        <w:rPr>
          <w:sz w:val="20"/>
          <w:szCs w:val="20"/>
        </w:rPr>
        <w:t>. Circuit Schematic for Triple-Axis Accelerometer/Gyroscope (MPU-6050) [7.1]</w:t>
      </w:r>
    </w:p>
    <w:p w14:paraId="2D7D8783" w14:textId="77777777" w:rsidR="009941E4" w:rsidRPr="00015EBB" w:rsidRDefault="009941E4" w:rsidP="008E1C02">
      <w:pPr>
        <w:shd w:val="clear" w:color="auto" w:fill="FFFFFF"/>
        <w:jc w:val="center"/>
        <w:rPr>
          <w:color w:val="222222"/>
          <w:sz w:val="20"/>
          <w:szCs w:val="20"/>
        </w:rPr>
      </w:pPr>
    </w:p>
    <w:p w14:paraId="4C2659BB" w14:textId="0FFEFA44" w:rsidR="00AD7C95" w:rsidRPr="00015EBB" w:rsidRDefault="00AD7C95" w:rsidP="008E1C02">
      <w:pPr>
        <w:shd w:val="clear" w:color="auto" w:fill="FFFFFF"/>
        <w:rPr>
          <w:color w:val="222222"/>
        </w:rPr>
      </w:pPr>
      <w:r w:rsidRPr="00015EBB">
        <w:rPr>
          <w:color w:val="222222"/>
        </w:rPr>
        <w:t xml:space="preserve">There were many benefits to using this </w:t>
      </w:r>
      <w:r w:rsidR="00CA3702" w:rsidRPr="00015EBB">
        <w:rPr>
          <w:color w:val="222222"/>
        </w:rPr>
        <w:t>specific</w:t>
      </w:r>
      <w:r w:rsidRPr="00015EBB">
        <w:rPr>
          <w:color w:val="222222"/>
        </w:rPr>
        <w:t xml:space="preserve"> breakout. For physical design we want to keep the </w:t>
      </w:r>
      <w:r w:rsidR="00CA3702" w:rsidRPr="00015EBB">
        <w:rPr>
          <w:color w:val="222222"/>
        </w:rPr>
        <w:t>sensors small, and the dimensions for this board is 25.5 x 15.2 x 2.48 mm, keeping true to the size aspect we need to reach. The embedded algorithms included help for compass calibration so there isn’t any user intervention required to calibrate initial direction</w:t>
      </w:r>
      <w:r w:rsidR="008E1C02" w:rsidRPr="00015EBB">
        <w:rPr>
          <w:color w:val="222222"/>
        </w:rPr>
        <w:t xml:space="preserve"> [</w:t>
      </w:r>
      <w:r w:rsidR="00FF7C71" w:rsidRPr="00015EBB">
        <w:rPr>
          <w:color w:val="222222"/>
        </w:rPr>
        <w:t>6</w:t>
      </w:r>
      <w:r w:rsidR="008E1C02" w:rsidRPr="00015EBB">
        <w:rPr>
          <w:color w:val="222222"/>
        </w:rPr>
        <w:t>].</w:t>
      </w:r>
    </w:p>
    <w:p w14:paraId="188DEE28" w14:textId="17F63A98" w:rsidR="00CA3702" w:rsidRPr="00015EBB" w:rsidRDefault="00CA3702" w:rsidP="00FB4426">
      <w:pPr>
        <w:shd w:val="clear" w:color="auto" w:fill="FFFFFF"/>
        <w:rPr>
          <w:color w:val="222222"/>
        </w:rPr>
      </w:pPr>
    </w:p>
    <w:p w14:paraId="5C328653" w14:textId="2F0EB135" w:rsidR="00CA3702" w:rsidRPr="00015EBB" w:rsidRDefault="00CA3702" w:rsidP="00FB4426">
      <w:pPr>
        <w:shd w:val="clear" w:color="auto" w:fill="FFFFFF"/>
        <w:rPr>
          <w:color w:val="222222"/>
        </w:rPr>
      </w:pPr>
      <w:r w:rsidRPr="00015EBB">
        <w:rPr>
          <w:color w:val="222222"/>
        </w:rPr>
        <w:t>The I2C digital output pins are able to transfer data from a rotation matrix, quaternion, Euler angle, or raw data format, so when connected to our microcontroller the data transfer from the I2C bus</w:t>
      </w:r>
      <w:r w:rsidR="008E1C02" w:rsidRPr="00015EBB">
        <w:rPr>
          <w:color w:val="222222"/>
        </w:rPr>
        <w:t xml:space="preserve"> can be specified to our needs for how we will utilize the data to read angular position. For our purposes we are going to use</w:t>
      </w:r>
      <w:r w:rsidR="00A62EB1" w:rsidRPr="00015EBB">
        <w:rPr>
          <w:color w:val="222222"/>
        </w:rPr>
        <w:t xml:space="preserve"> raw data format</w:t>
      </w:r>
      <w:r w:rsidR="008E1C02" w:rsidRPr="00015EBB">
        <w:rPr>
          <w:color w:val="222222"/>
        </w:rPr>
        <w:t xml:space="preserve"> to </w:t>
      </w:r>
      <w:r w:rsidR="00A62EB1" w:rsidRPr="00015EBB">
        <w:rPr>
          <w:color w:val="222222"/>
        </w:rPr>
        <w:t xml:space="preserve">feed into our microcontroller algorithm </w:t>
      </w:r>
      <w:r w:rsidR="008E1C02" w:rsidRPr="00015EBB">
        <w:rPr>
          <w:color w:val="222222"/>
        </w:rPr>
        <w:t>[</w:t>
      </w:r>
      <w:r w:rsidR="00FF7C71" w:rsidRPr="00015EBB">
        <w:rPr>
          <w:color w:val="222222"/>
        </w:rPr>
        <w:t>6</w:t>
      </w:r>
      <w:r w:rsidR="008E1C02" w:rsidRPr="00015EBB">
        <w:rPr>
          <w:color w:val="222222"/>
        </w:rPr>
        <w:t xml:space="preserve">]. </w:t>
      </w:r>
    </w:p>
    <w:p w14:paraId="47233184" w14:textId="2C2F6727" w:rsidR="00495CD5" w:rsidRPr="00015EBB" w:rsidRDefault="00495CD5" w:rsidP="00FB4426">
      <w:pPr>
        <w:shd w:val="clear" w:color="auto" w:fill="FFFFFF"/>
        <w:rPr>
          <w:color w:val="222222"/>
        </w:rPr>
      </w:pPr>
    </w:p>
    <w:p w14:paraId="3195009C" w14:textId="60A2F1A6" w:rsidR="00495CD5" w:rsidRPr="00015EBB" w:rsidRDefault="00495CD5" w:rsidP="00FB4426">
      <w:pPr>
        <w:shd w:val="clear" w:color="auto" w:fill="FFFFFF"/>
      </w:pPr>
      <w:r w:rsidRPr="00015EBB">
        <w:rPr>
          <w:color w:val="222222"/>
        </w:rPr>
        <w:t>Since a user’s typical posture moves at a significant slow rate, our sensors can run at a frequency at a moderate rate to detect slow gradual movements</w:t>
      </w:r>
      <w:r w:rsidR="004833BA" w:rsidRPr="00015EBB">
        <w:rPr>
          <w:color w:val="222222"/>
        </w:rPr>
        <w:t xml:space="preserve">. The sensor we will be using will the MPU-6050 which samples at a rate of </w:t>
      </w:r>
      <w:r w:rsidR="008E1C02" w:rsidRPr="00015EBB">
        <w:rPr>
          <w:color w:val="222222"/>
        </w:rPr>
        <w:t xml:space="preserve">100 </w:t>
      </w:r>
      <w:r w:rsidR="004833BA" w:rsidRPr="00015EBB">
        <w:rPr>
          <w:color w:val="222222"/>
        </w:rPr>
        <w:t>Hz in low noise mode, which will be more than enough for us to determine an appropriate angle measurement of a user in sedentary state</w:t>
      </w:r>
      <w:r w:rsidR="008E1C02" w:rsidRPr="00015EBB">
        <w:rPr>
          <w:color w:val="222222"/>
        </w:rPr>
        <w:t xml:space="preserve"> [</w:t>
      </w:r>
      <w:r w:rsidR="00FF7C71" w:rsidRPr="00015EBB">
        <w:rPr>
          <w:color w:val="222222"/>
        </w:rPr>
        <w:t>6</w:t>
      </w:r>
      <w:r w:rsidR="008E1C02" w:rsidRPr="00015EBB">
        <w:rPr>
          <w:color w:val="222222"/>
        </w:rPr>
        <w:t>].</w:t>
      </w:r>
    </w:p>
    <w:p w14:paraId="7575271F" w14:textId="77777777" w:rsidR="00FB4426" w:rsidRPr="00015EBB" w:rsidRDefault="00FB4426" w:rsidP="00FB4426">
      <w:pPr>
        <w:shd w:val="clear" w:color="auto" w:fill="FFFFFF"/>
      </w:pPr>
      <w:r w:rsidRPr="00015EBB">
        <w:t> </w:t>
      </w:r>
    </w:p>
    <w:p w14:paraId="2A6AC5FA" w14:textId="0F343CEC" w:rsidR="00FB4426" w:rsidRPr="00015EBB" w:rsidRDefault="00FB4426" w:rsidP="00FB4426">
      <w:pPr>
        <w:shd w:val="clear" w:color="auto" w:fill="FFFFFF"/>
        <w:rPr>
          <w:color w:val="222222"/>
        </w:rPr>
      </w:pPr>
      <w:r w:rsidRPr="00015EBB">
        <w:rPr>
          <w:color w:val="222222"/>
        </w:rPr>
        <w:t xml:space="preserve">The feedback system will be our vibrational motor. The vibrational motor will be in charge of alerting the user whenever their posture is off. It will receive either a High signal (indicating the posture is off so turn on motor) or Low signal (posture is fine for now so stop motor). The vibrational motor will be set off again whenever the time spent in the bad posture continues to increase. </w:t>
      </w:r>
      <w:r w:rsidR="008E1C02" w:rsidRPr="00015EBB">
        <w:rPr>
          <w:color w:val="222222"/>
        </w:rPr>
        <w:t xml:space="preserve">As the vibrational motor will be connected to our microcontroller, it will be in charge of timing the HIGH signal to maintain voltage input for about 10 seconds. </w:t>
      </w:r>
    </w:p>
    <w:p w14:paraId="6211EA9F" w14:textId="6462BB23" w:rsidR="008E1C02" w:rsidRPr="00015EBB" w:rsidRDefault="008E1C02" w:rsidP="00FB4426">
      <w:pPr>
        <w:shd w:val="clear" w:color="auto" w:fill="FFFFFF"/>
        <w:rPr>
          <w:color w:val="222222"/>
        </w:rPr>
      </w:pPr>
    </w:p>
    <w:p w14:paraId="3AB224B4" w14:textId="107B760C" w:rsidR="008E1C02" w:rsidRPr="00015EBB" w:rsidRDefault="008E1C02" w:rsidP="008E1C02">
      <w:pPr>
        <w:shd w:val="clear" w:color="auto" w:fill="FFFFFF"/>
        <w:jc w:val="center"/>
        <w:rPr>
          <w:color w:val="222222"/>
        </w:rPr>
      </w:pPr>
      <w:r w:rsidRPr="00015EBB">
        <w:rPr>
          <w:noProof/>
        </w:rPr>
        <w:drawing>
          <wp:inline distT="0" distB="0" distL="0" distR="0" wp14:anchorId="552138D5" wp14:editId="768E303F">
            <wp:extent cx="2442836" cy="2543082"/>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415" cy="2550972"/>
                    </a:xfrm>
                    <a:prstGeom prst="rect">
                      <a:avLst/>
                    </a:prstGeom>
                  </pic:spPr>
                </pic:pic>
              </a:graphicData>
            </a:graphic>
          </wp:inline>
        </w:drawing>
      </w:r>
    </w:p>
    <w:p w14:paraId="3A7803AB" w14:textId="6EB831D8" w:rsidR="00FF7C71" w:rsidRPr="00015EBB" w:rsidRDefault="00FF7C71" w:rsidP="00FF7C71">
      <w:pPr>
        <w:jc w:val="center"/>
        <w:rPr>
          <w:sz w:val="20"/>
          <w:szCs w:val="20"/>
        </w:rPr>
      </w:pPr>
      <w:r w:rsidRPr="00015EBB">
        <w:rPr>
          <w:sz w:val="20"/>
          <w:szCs w:val="20"/>
        </w:rPr>
        <w:t>Fig 5. Circuit Schematic for Vibrational Motor (ROB-08449)</w:t>
      </w:r>
    </w:p>
    <w:p w14:paraId="6B6C5B0F" w14:textId="2B5D2CDF" w:rsidR="00FF7C71" w:rsidRPr="00015EBB" w:rsidRDefault="00FF7C71" w:rsidP="008E1C02">
      <w:pPr>
        <w:shd w:val="clear" w:color="auto" w:fill="FFFFFF"/>
        <w:jc w:val="center"/>
        <w:rPr>
          <w:color w:val="222222"/>
        </w:rPr>
      </w:pPr>
    </w:p>
    <w:p w14:paraId="308F352A" w14:textId="00F7510C" w:rsidR="00FF7C71" w:rsidRPr="00015EBB" w:rsidRDefault="00FF7C71" w:rsidP="008E1C02">
      <w:pPr>
        <w:shd w:val="clear" w:color="auto" w:fill="FFFFFF"/>
        <w:jc w:val="center"/>
        <w:rPr>
          <w:color w:val="222222"/>
        </w:rPr>
      </w:pPr>
    </w:p>
    <w:p w14:paraId="2AECE319" w14:textId="5CD0F03A" w:rsidR="00FF7C71" w:rsidRPr="00015EBB" w:rsidRDefault="00FF7C71" w:rsidP="008E1C02">
      <w:pPr>
        <w:shd w:val="clear" w:color="auto" w:fill="FFFFFF"/>
        <w:jc w:val="center"/>
        <w:rPr>
          <w:color w:val="222222"/>
        </w:rPr>
      </w:pPr>
    </w:p>
    <w:p w14:paraId="569CC49D" w14:textId="77777777" w:rsidR="00FF7C71" w:rsidRPr="00015EBB" w:rsidRDefault="00FF7C71" w:rsidP="008E1C02">
      <w:pPr>
        <w:shd w:val="clear" w:color="auto" w:fill="FFFFFF"/>
        <w:jc w:val="center"/>
        <w:rPr>
          <w:color w:val="222222"/>
        </w:rPr>
      </w:pPr>
    </w:p>
    <w:p w14:paraId="6F270119" w14:textId="46620C1A" w:rsidR="008E1C02" w:rsidRPr="00015EBB" w:rsidRDefault="008E1C02" w:rsidP="00FB4426">
      <w:pPr>
        <w:shd w:val="clear" w:color="auto" w:fill="FFFFFF"/>
        <w:rPr>
          <w:color w:val="222222"/>
        </w:rPr>
      </w:pPr>
    </w:p>
    <w:p w14:paraId="6879F7F9" w14:textId="661D609E" w:rsidR="0055319E" w:rsidRPr="00015EBB" w:rsidRDefault="0055319E" w:rsidP="00FB4426">
      <w:pPr>
        <w:shd w:val="clear" w:color="auto" w:fill="FFFFFF"/>
        <w:rPr>
          <w:color w:val="222222"/>
          <w:u w:val="single"/>
        </w:rPr>
      </w:pPr>
    </w:p>
    <w:p w14:paraId="10107C25" w14:textId="77777777" w:rsidR="00FF7C71" w:rsidRPr="00015EBB" w:rsidRDefault="00FF7C71" w:rsidP="00FB4426">
      <w:pPr>
        <w:shd w:val="clear" w:color="auto" w:fill="FFFFFF"/>
        <w:rPr>
          <w:color w:val="222222"/>
          <w:u w:val="single"/>
        </w:rPr>
      </w:pPr>
    </w:p>
    <w:tbl>
      <w:tblPr>
        <w:tblStyle w:val="TableGrid"/>
        <w:tblW w:w="0" w:type="auto"/>
        <w:tblLook w:val="04A0" w:firstRow="1" w:lastRow="0" w:firstColumn="1" w:lastColumn="0" w:noHBand="0" w:noVBand="1"/>
      </w:tblPr>
      <w:tblGrid>
        <w:gridCol w:w="4675"/>
        <w:gridCol w:w="4675"/>
      </w:tblGrid>
      <w:tr w:rsidR="0055319E" w:rsidRPr="00015EBB" w14:paraId="18A21C5F" w14:textId="77777777" w:rsidTr="0055319E">
        <w:tc>
          <w:tcPr>
            <w:tcW w:w="4675" w:type="dxa"/>
            <w:shd w:val="clear" w:color="auto" w:fill="8EAADB" w:themeFill="accent1" w:themeFillTint="99"/>
          </w:tcPr>
          <w:p w14:paraId="6C76813C" w14:textId="64E21D77" w:rsidR="0055319E" w:rsidRPr="00015EBB" w:rsidRDefault="0055319E" w:rsidP="0055319E">
            <w:pPr>
              <w:jc w:val="center"/>
              <w:rPr>
                <w:color w:val="222222"/>
                <w:u w:val="single"/>
              </w:rPr>
            </w:pPr>
            <w:r w:rsidRPr="00015EBB">
              <w:rPr>
                <w:color w:val="222222"/>
                <w:u w:val="single"/>
              </w:rPr>
              <w:lastRenderedPageBreak/>
              <w:t>Requirement</w:t>
            </w:r>
          </w:p>
        </w:tc>
        <w:tc>
          <w:tcPr>
            <w:tcW w:w="4675" w:type="dxa"/>
            <w:shd w:val="clear" w:color="auto" w:fill="8EAADB" w:themeFill="accent1" w:themeFillTint="99"/>
          </w:tcPr>
          <w:p w14:paraId="1948CB0B" w14:textId="55A5B5AE" w:rsidR="0055319E" w:rsidRPr="00015EBB" w:rsidRDefault="0055319E" w:rsidP="0055319E">
            <w:pPr>
              <w:jc w:val="center"/>
              <w:rPr>
                <w:color w:val="222222"/>
                <w:u w:val="single"/>
              </w:rPr>
            </w:pPr>
            <w:r w:rsidRPr="00015EBB">
              <w:rPr>
                <w:color w:val="222222"/>
                <w:u w:val="single"/>
              </w:rPr>
              <w:t>Verification</w:t>
            </w:r>
          </w:p>
        </w:tc>
      </w:tr>
      <w:tr w:rsidR="0055319E" w:rsidRPr="00015EBB" w14:paraId="77B18881" w14:textId="77777777" w:rsidTr="0055319E">
        <w:tc>
          <w:tcPr>
            <w:tcW w:w="4675" w:type="dxa"/>
          </w:tcPr>
          <w:p w14:paraId="5D58374B" w14:textId="77777777" w:rsidR="0055319E" w:rsidRPr="00015EBB" w:rsidRDefault="00A62EB1" w:rsidP="00A62EB1">
            <w:pPr>
              <w:pStyle w:val="ListParagraph"/>
              <w:numPr>
                <w:ilvl w:val="0"/>
                <w:numId w:val="23"/>
              </w:numPr>
              <w:rPr>
                <w:rFonts w:ascii="Times New Roman" w:hAnsi="Times New Roman" w:cs="Times New Roman"/>
              </w:rPr>
            </w:pPr>
            <w:r w:rsidRPr="00015EBB">
              <w:rPr>
                <w:rFonts w:ascii="Times New Roman" w:hAnsi="Times New Roman" w:cs="Times New Roman"/>
              </w:rPr>
              <w:t xml:space="preserve">Accelerometer/Gyroscope must be able to send raw </w:t>
            </w:r>
            <w:proofErr w:type="spellStart"/>
            <w:proofErr w:type="gramStart"/>
            <w:r w:rsidRPr="00015EBB">
              <w:rPr>
                <w:rFonts w:ascii="Times New Roman" w:hAnsi="Times New Roman" w:cs="Times New Roman"/>
              </w:rPr>
              <w:t>x,y</w:t>
            </w:r>
            <w:proofErr w:type="gramEnd"/>
            <w:r w:rsidRPr="00015EBB">
              <w:rPr>
                <w:rFonts w:ascii="Times New Roman" w:hAnsi="Times New Roman" w:cs="Times New Roman"/>
              </w:rPr>
              <w:t>,z</w:t>
            </w:r>
            <w:proofErr w:type="spellEnd"/>
            <w:r w:rsidRPr="00015EBB">
              <w:rPr>
                <w:rFonts w:ascii="Times New Roman" w:hAnsi="Times New Roman" w:cs="Times New Roman"/>
              </w:rPr>
              <w:t xml:space="preserve"> and g force data to the microcontroller via I2C. </w:t>
            </w:r>
          </w:p>
          <w:p w14:paraId="007D8B32" w14:textId="77777777" w:rsidR="00A62EB1" w:rsidRPr="00015EBB" w:rsidRDefault="00A62EB1" w:rsidP="00A62EB1"/>
          <w:p w14:paraId="36D5C20E" w14:textId="77777777" w:rsidR="00A62EB1" w:rsidRPr="00015EBB" w:rsidRDefault="00A62EB1" w:rsidP="00A62EB1"/>
          <w:p w14:paraId="1E2724E8" w14:textId="58D0EECD" w:rsidR="00A62EB1" w:rsidRPr="00015EBB" w:rsidRDefault="00A62EB1" w:rsidP="00A62EB1">
            <w:pPr>
              <w:pStyle w:val="ListParagraph"/>
              <w:numPr>
                <w:ilvl w:val="0"/>
                <w:numId w:val="23"/>
              </w:numPr>
              <w:rPr>
                <w:rFonts w:ascii="Times New Roman" w:hAnsi="Times New Roman" w:cs="Times New Roman"/>
              </w:rPr>
            </w:pPr>
            <w:r w:rsidRPr="00015EBB">
              <w:rPr>
                <w:rFonts w:ascii="Times New Roman" w:hAnsi="Times New Roman" w:cs="Times New Roman"/>
              </w:rPr>
              <w:t>MPU-6050 must be able to sample data at a rate of at least 100Hz.</w:t>
            </w:r>
          </w:p>
        </w:tc>
        <w:tc>
          <w:tcPr>
            <w:tcW w:w="4675" w:type="dxa"/>
          </w:tcPr>
          <w:p w14:paraId="1FC67EC9" w14:textId="06B77F0B" w:rsidR="000856CC" w:rsidRPr="00015EBB" w:rsidRDefault="000856CC" w:rsidP="000856CC">
            <w:pPr>
              <w:pStyle w:val="ListParagraph"/>
              <w:numPr>
                <w:ilvl w:val="0"/>
                <w:numId w:val="31"/>
              </w:numPr>
              <w:rPr>
                <w:rFonts w:ascii="Times New Roman" w:hAnsi="Times New Roman" w:cs="Times New Roman"/>
                <w:color w:val="222222"/>
              </w:rPr>
            </w:pPr>
            <w:r w:rsidRPr="00015EBB">
              <w:rPr>
                <w:rFonts w:ascii="Times New Roman" w:hAnsi="Times New Roman" w:cs="Times New Roman"/>
                <w:color w:val="222222"/>
              </w:rPr>
              <w:t>See if microcontroller receives packets of sensor data from the MPU-6050.</w:t>
            </w:r>
          </w:p>
          <w:p w14:paraId="5BC0F79E" w14:textId="2379FE57" w:rsidR="002A637E" w:rsidRPr="00015EBB" w:rsidRDefault="0055319E" w:rsidP="000856CC">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 xml:space="preserve">Test </w:t>
            </w:r>
            <w:r w:rsidR="0021695D" w:rsidRPr="00015EBB">
              <w:rPr>
                <w:rFonts w:ascii="Times New Roman" w:hAnsi="Times New Roman" w:cs="Times New Roman"/>
                <w:color w:val="222222"/>
              </w:rPr>
              <w:t>a</w:t>
            </w:r>
            <w:r w:rsidRPr="00015EBB">
              <w:rPr>
                <w:rFonts w:ascii="Times New Roman" w:hAnsi="Times New Roman" w:cs="Times New Roman"/>
                <w:color w:val="222222"/>
              </w:rPr>
              <w:t xml:space="preserve">ccelerometer </w:t>
            </w:r>
            <w:r w:rsidR="0021695D" w:rsidRPr="00015EBB">
              <w:rPr>
                <w:rFonts w:ascii="Times New Roman" w:hAnsi="Times New Roman" w:cs="Times New Roman"/>
                <w:color w:val="222222"/>
              </w:rPr>
              <w:t>by first powering the device</w:t>
            </w:r>
            <w:r w:rsidR="002A637E" w:rsidRPr="00015EBB">
              <w:rPr>
                <w:rFonts w:ascii="Times New Roman" w:hAnsi="Times New Roman" w:cs="Times New Roman"/>
                <w:color w:val="222222"/>
              </w:rPr>
              <w:t xml:space="preserve"> to a 5.0V power in the VCC pin, ground to GND pin, and the data pins onto </w:t>
            </w:r>
            <w:r w:rsidR="00A62EB1" w:rsidRPr="00015EBB">
              <w:rPr>
                <w:rFonts w:ascii="Times New Roman" w:hAnsi="Times New Roman" w:cs="Times New Roman"/>
                <w:color w:val="222222"/>
              </w:rPr>
              <w:t>our ATMega328p chip</w:t>
            </w:r>
            <w:r w:rsidR="002C0170" w:rsidRPr="00015EBB">
              <w:rPr>
                <w:rFonts w:ascii="Times New Roman" w:hAnsi="Times New Roman" w:cs="Times New Roman"/>
                <w:color w:val="222222"/>
              </w:rPr>
              <w:t>.</w:t>
            </w:r>
          </w:p>
          <w:p w14:paraId="6FCB017A" w14:textId="442460BD" w:rsidR="0055319E" w:rsidRPr="00015EBB" w:rsidRDefault="00A62EB1" w:rsidP="000856CC">
            <w:pPr>
              <w:pStyle w:val="ListParagraph"/>
              <w:numPr>
                <w:ilvl w:val="0"/>
                <w:numId w:val="25"/>
              </w:numPr>
              <w:rPr>
                <w:rFonts w:ascii="Times New Roman" w:hAnsi="Times New Roman" w:cs="Times New Roman"/>
                <w:color w:val="222222"/>
                <w:u w:val="single"/>
              </w:rPr>
            </w:pPr>
            <w:r w:rsidRPr="00015EBB">
              <w:rPr>
                <w:rFonts w:ascii="Times New Roman" w:hAnsi="Times New Roman" w:cs="Times New Roman"/>
                <w:color w:val="222222"/>
              </w:rPr>
              <w:t xml:space="preserve"> </w:t>
            </w:r>
            <w:r w:rsidR="002C0170" w:rsidRPr="00015EBB">
              <w:rPr>
                <w:rFonts w:ascii="Times New Roman" w:hAnsi="Times New Roman" w:cs="Times New Roman"/>
                <w:color w:val="222222"/>
              </w:rPr>
              <w:t xml:space="preserve">Connect </w:t>
            </w:r>
            <w:r w:rsidRPr="00015EBB">
              <w:rPr>
                <w:rFonts w:ascii="Times New Roman" w:hAnsi="Times New Roman" w:cs="Times New Roman"/>
                <w:color w:val="222222"/>
              </w:rPr>
              <w:t xml:space="preserve">Microcontroller </w:t>
            </w:r>
            <w:r w:rsidR="002C0170" w:rsidRPr="00015EBB">
              <w:rPr>
                <w:rFonts w:ascii="Times New Roman" w:hAnsi="Times New Roman" w:cs="Times New Roman"/>
                <w:color w:val="222222"/>
              </w:rPr>
              <w:t xml:space="preserve">to computer and </w:t>
            </w:r>
            <w:r w:rsidRPr="00015EBB">
              <w:rPr>
                <w:rFonts w:ascii="Times New Roman" w:hAnsi="Times New Roman" w:cs="Times New Roman"/>
                <w:color w:val="222222"/>
              </w:rPr>
              <w:t xml:space="preserve">let it be </w:t>
            </w:r>
            <w:r w:rsidR="0021695D" w:rsidRPr="00015EBB">
              <w:rPr>
                <w:rFonts w:ascii="Times New Roman" w:hAnsi="Times New Roman" w:cs="Times New Roman"/>
                <w:color w:val="222222"/>
              </w:rPr>
              <w:t>connected to an Arduino Serial Monitor.</w:t>
            </w:r>
            <w:r w:rsidR="002C0170" w:rsidRPr="00015EBB">
              <w:rPr>
                <w:rFonts w:ascii="Times New Roman" w:hAnsi="Times New Roman" w:cs="Times New Roman"/>
                <w:color w:val="222222"/>
              </w:rPr>
              <w:t xml:space="preserve"> </w:t>
            </w:r>
            <w:r w:rsidRPr="00015EBB">
              <w:rPr>
                <w:rFonts w:ascii="Times New Roman" w:hAnsi="Times New Roman" w:cs="Times New Roman"/>
                <w:color w:val="222222"/>
              </w:rPr>
              <w:t xml:space="preserve">Check to see if connection has been made between the two parts. </w:t>
            </w:r>
          </w:p>
          <w:p w14:paraId="40EB8D0A" w14:textId="4EE7A79B" w:rsidR="002C0170" w:rsidRPr="00015EBB" w:rsidRDefault="002C0170" w:rsidP="000856CC">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Write program that will print out the raw g values</w:t>
            </w:r>
            <w:r w:rsidR="00A62EB1" w:rsidRPr="00015EBB">
              <w:rPr>
                <w:rFonts w:ascii="Times New Roman" w:hAnsi="Times New Roman" w:cs="Times New Roman"/>
                <w:color w:val="222222"/>
              </w:rPr>
              <w:t xml:space="preserve"> and degree values from sensors</w:t>
            </w:r>
            <w:r w:rsidRPr="00015EBB">
              <w:rPr>
                <w:rFonts w:ascii="Times New Roman" w:hAnsi="Times New Roman" w:cs="Times New Roman"/>
                <w:color w:val="222222"/>
              </w:rPr>
              <w:t xml:space="preserve"> onto the monitor.</w:t>
            </w:r>
          </w:p>
          <w:p w14:paraId="746FB4C4" w14:textId="7DC4717B" w:rsidR="00AE6DEA" w:rsidRPr="00015EBB" w:rsidRDefault="0021695D" w:rsidP="000856CC">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Lay down accelerometer without moving and check to see if reading is saying 0</w:t>
            </w:r>
            <w:r w:rsidR="00AE6DEA" w:rsidRPr="00015EBB">
              <w:rPr>
                <w:rFonts w:ascii="Times New Roman" w:hAnsi="Times New Roman" w:cs="Times New Roman"/>
                <w:color w:val="222222"/>
              </w:rPr>
              <w:t>.5</w:t>
            </w:r>
            <w:r w:rsidR="000C4C62" w:rsidRPr="00015EBB">
              <w:rPr>
                <w:rFonts w:ascii="Times New Roman" w:hAnsi="Times New Roman" w:cs="Times New Roman"/>
                <w:color w:val="222222"/>
              </w:rPr>
              <w:t xml:space="preserve">g in the X, Y axis and 1g in the Z axis </w:t>
            </w:r>
            <w:r w:rsidRPr="00015EBB">
              <w:rPr>
                <w:rFonts w:ascii="Times New Roman" w:hAnsi="Times New Roman" w:cs="Times New Roman"/>
                <w:color w:val="222222"/>
              </w:rPr>
              <w:t xml:space="preserve">(with variation from </w:t>
            </w:r>
            <w:r w:rsidR="000C4C62" w:rsidRPr="00015EBB">
              <w:rPr>
                <w:rFonts w:ascii="Times New Roman" w:hAnsi="Times New Roman" w:cs="Times New Roman"/>
                <w:color w:val="222222"/>
              </w:rPr>
              <w:t>0.</w:t>
            </w:r>
            <w:r w:rsidR="002C0170" w:rsidRPr="00015EBB">
              <w:rPr>
                <w:rFonts w:ascii="Times New Roman" w:hAnsi="Times New Roman" w:cs="Times New Roman"/>
                <w:color w:val="222222"/>
              </w:rPr>
              <w:t>2</w:t>
            </w:r>
            <w:r w:rsidR="000C4C62" w:rsidRPr="00015EBB">
              <w:rPr>
                <w:rFonts w:ascii="Times New Roman" w:hAnsi="Times New Roman" w:cs="Times New Roman"/>
                <w:color w:val="222222"/>
              </w:rPr>
              <w:t>g)</w:t>
            </w:r>
            <w:r w:rsidRPr="00015EBB">
              <w:rPr>
                <w:rFonts w:ascii="Times New Roman" w:hAnsi="Times New Roman" w:cs="Times New Roman"/>
                <w:color w:val="222222"/>
              </w:rPr>
              <w:t xml:space="preserve">. </w:t>
            </w:r>
          </w:p>
          <w:p w14:paraId="06A10E91" w14:textId="50058FDB" w:rsidR="00AE6DEA" w:rsidRPr="00015EBB" w:rsidRDefault="000C4C62" w:rsidP="000856CC">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Rotating about the x-axis, rotate accelerometer 90 degrees, and check to see if the reading is showing</w:t>
            </w:r>
            <w:r w:rsidR="00AE6DEA" w:rsidRPr="00015EBB">
              <w:rPr>
                <w:rFonts w:ascii="Times New Roman" w:hAnsi="Times New Roman" w:cs="Times New Roman"/>
                <w:color w:val="222222"/>
              </w:rPr>
              <w:t xml:space="preserve"> change of Y axis to be 1g and see if the value is kept at 1g for 2 seconds. </w:t>
            </w:r>
            <w:r w:rsidRPr="00015EBB">
              <w:rPr>
                <w:rFonts w:ascii="Times New Roman" w:hAnsi="Times New Roman" w:cs="Times New Roman"/>
                <w:color w:val="222222"/>
              </w:rPr>
              <w:t xml:space="preserve"> </w:t>
            </w:r>
          </w:p>
          <w:p w14:paraId="4778181E" w14:textId="143C8691" w:rsidR="00A62EB1" w:rsidRPr="00015EBB" w:rsidRDefault="00A62EB1" w:rsidP="00A62EB1">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 xml:space="preserve"> </w:t>
            </w:r>
            <w:r w:rsidR="00AE6DEA" w:rsidRPr="00015EBB">
              <w:rPr>
                <w:rFonts w:ascii="Times New Roman" w:hAnsi="Times New Roman" w:cs="Times New Roman"/>
                <w:color w:val="222222"/>
              </w:rPr>
              <w:t xml:space="preserve">Rotate to 180 degrees now, and check if the values now read, 0.5g, 0.5g, 0.0g in the </w:t>
            </w:r>
            <w:proofErr w:type="spellStart"/>
            <w:proofErr w:type="gramStart"/>
            <w:r w:rsidR="00AE6DEA" w:rsidRPr="00015EBB">
              <w:rPr>
                <w:rFonts w:ascii="Times New Roman" w:hAnsi="Times New Roman" w:cs="Times New Roman"/>
                <w:color w:val="222222"/>
              </w:rPr>
              <w:t>x,y</w:t>
            </w:r>
            <w:proofErr w:type="gramEnd"/>
            <w:r w:rsidR="00AE6DEA" w:rsidRPr="00015EBB">
              <w:rPr>
                <w:rFonts w:ascii="Times New Roman" w:hAnsi="Times New Roman" w:cs="Times New Roman"/>
                <w:color w:val="222222"/>
              </w:rPr>
              <w:t>,z</w:t>
            </w:r>
            <w:proofErr w:type="spellEnd"/>
            <w:r w:rsidR="00AE6DEA" w:rsidRPr="00015EBB">
              <w:rPr>
                <w:rFonts w:ascii="Times New Roman" w:hAnsi="Times New Roman" w:cs="Times New Roman"/>
                <w:color w:val="222222"/>
              </w:rPr>
              <w:t xml:space="preserve"> plane and are steady at that reading for more than 2 seconds. </w:t>
            </w:r>
          </w:p>
          <w:p w14:paraId="0FAC6A2E" w14:textId="3E9AC7D5" w:rsidR="00A62EB1" w:rsidRPr="00015EBB" w:rsidRDefault="00A62EB1" w:rsidP="000856CC">
            <w:pPr>
              <w:pStyle w:val="ListParagraph"/>
              <w:numPr>
                <w:ilvl w:val="0"/>
                <w:numId w:val="25"/>
              </w:numPr>
              <w:rPr>
                <w:rFonts w:ascii="Times New Roman" w:hAnsi="Times New Roman" w:cs="Times New Roman"/>
                <w:color w:val="222222"/>
              </w:rPr>
            </w:pPr>
            <w:r w:rsidRPr="00015EBB">
              <w:rPr>
                <w:rFonts w:ascii="Times New Roman" w:hAnsi="Times New Roman" w:cs="Times New Roman"/>
                <w:color w:val="222222"/>
              </w:rPr>
              <w:t xml:space="preserve">Repeat process to see if values for angle reading from gyroscope read the angle values of its turn in the right orientation.  </w:t>
            </w:r>
          </w:p>
          <w:p w14:paraId="52F0FE89" w14:textId="77777777" w:rsidR="00015EBB" w:rsidRPr="00015EBB" w:rsidRDefault="00015EBB" w:rsidP="00015EBB">
            <w:pPr>
              <w:pStyle w:val="ListParagraph"/>
              <w:rPr>
                <w:rFonts w:ascii="Times New Roman" w:hAnsi="Times New Roman" w:cs="Times New Roman"/>
                <w:color w:val="222222"/>
              </w:rPr>
            </w:pPr>
          </w:p>
          <w:p w14:paraId="00176E34" w14:textId="6D8E6EA7" w:rsidR="00A62EB1" w:rsidRPr="00015EBB" w:rsidRDefault="000856CC" w:rsidP="000856CC">
            <w:pPr>
              <w:pStyle w:val="ListParagraph"/>
              <w:numPr>
                <w:ilvl w:val="0"/>
                <w:numId w:val="31"/>
              </w:numPr>
              <w:rPr>
                <w:rFonts w:ascii="Times New Roman" w:hAnsi="Times New Roman" w:cs="Times New Roman"/>
                <w:color w:val="222222"/>
              </w:rPr>
            </w:pPr>
            <w:r w:rsidRPr="00015EBB">
              <w:rPr>
                <w:rFonts w:ascii="Times New Roman" w:hAnsi="Times New Roman" w:cs="Times New Roman"/>
                <w:color w:val="222222"/>
              </w:rPr>
              <w:t>Check 100 samples per second on average is being collected from MPU-6050.</w:t>
            </w:r>
          </w:p>
          <w:p w14:paraId="0C37FEF9" w14:textId="0F99527B" w:rsidR="000856CC" w:rsidRPr="00015EBB" w:rsidRDefault="000856CC" w:rsidP="000856CC">
            <w:pPr>
              <w:pStyle w:val="ListParagraph"/>
              <w:numPr>
                <w:ilvl w:val="0"/>
                <w:numId w:val="32"/>
              </w:numPr>
              <w:rPr>
                <w:rFonts w:ascii="Times New Roman" w:hAnsi="Times New Roman" w:cs="Times New Roman"/>
                <w:color w:val="222222"/>
              </w:rPr>
            </w:pPr>
            <w:r w:rsidRPr="00015EBB">
              <w:rPr>
                <w:rFonts w:ascii="Times New Roman" w:hAnsi="Times New Roman" w:cs="Times New Roman"/>
                <w:color w:val="222222"/>
              </w:rPr>
              <w:t>Load program for reading timestamps onto ATMega328p</w:t>
            </w:r>
          </w:p>
          <w:p w14:paraId="07FDEEA3" w14:textId="0A42EA71" w:rsidR="000856CC" w:rsidRPr="00015EBB" w:rsidRDefault="000856CC" w:rsidP="000856CC">
            <w:pPr>
              <w:pStyle w:val="ListParagraph"/>
              <w:numPr>
                <w:ilvl w:val="0"/>
                <w:numId w:val="32"/>
              </w:numPr>
              <w:rPr>
                <w:rFonts w:ascii="Times New Roman" w:hAnsi="Times New Roman" w:cs="Times New Roman"/>
                <w:color w:val="222222"/>
              </w:rPr>
            </w:pPr>
            <w:r w:rsidRPr="00015EBB">
              <w:rPr>
                <w:rFonts w:ascii="Times New Roman" w:hAnsi="Times New Roman" w:cs="Times New Roman"/>
                <w:color w:val="222222"/>
              </w:rPr>
              <w:t xml:space="preserve">Connect MPU-6050 to microcontroller. </w:t>
            </w:r>
          </w:p>
          <w:p w14:paraId="5B5AF50B" w14:textId="6082AD26" w:rsidR="000856CC" w:rsidRPr="00015EBB" w:rsidRDefault="000856CC" w:rsidP="000856CC">
            <w:pPr>
              <w:pStyle w:val="ListParagraph"/>
              <w:numPr>
                <w:ilvl w:val="0"/>
                <w:numId w:val="32"/>
              </w:numPr>
              <w:rPr>
                <w:rFonts w:ascii="Times New Roman" w:hAnsi="Times New Roman" w:cs="Times New Roman"/>
                <w:color w:val="222222"/>
              </w:rPr>
            </w:pPr>
            <w:r w:rsidRPr="00015EBB">
              <w:rPr>
                <w:rFonts w:ascii="Times New Roman" w:hAnsi="Times New Roman" w:cs="Times New Roman"/>
                <w:color w:val="222222"/>
              </w:rPr>
              <w:t xml:space="preserve">Assure power connections. </w:t>
            </w:r>
          </w:p>
          <w:p w14:paraId="10398624" w14:textId="6093579D" w:rsidR="000856CC" w:rsidRPr="00015EBB" w:rsidRDefault="000856CC" w:rsidP="000856CC">
            <w:pPr>
              <w:pStyle w:val="ListParagraph"/>
              <w:numPr>
                <w:ilvl w:val="0"/>
                <w:numId w:val="32"/>
              </w:numPr>
              <w:rPr>
                <w:rFonts w:ascii="Times New Roman" w:hAnsi="Times New Roman" w:cs="Times New Roman"/>
                <w:color w:val="222222"/>
              </w:rPr>
            </w:pPr>
            <w:r w:rsidRPr="00015EBB">
              <w:rPr>
                <w:rFonts w:ascii="Times New Roman" w:hAnsi="Times New Roman" w:cs="Times New Roman"/>
                <w:color w:val="222222"/>
              </w:rPr>
              <w:t>Start recording data for 20 seconds.</w:t>
            </w:r>
          </w:p>
          <w:p w14:paraId="6366593C" w14:textId="39326261" w:rsidR="000856CC" w:rsidRPr="00015EBB" w:rsidRDefault="000856CC" w:rsidP="000856CC">
            <w:pPr>
              <w:pStyle w:val="ListParagraph"/>
              <w:numPr>
                <w:ilvl w:val="0"/>
                <w:numId w:val="32"/>
              </w:numPr>
              <w:rPr>
                <w:rFonts w:ascii="Times New Roman" w:hAnsi="Times New Roman" w:cs="Times New Roman"/>
                <w:color w:val="222222"/>
              </w:rPr>
            </w:pPr>
            <w:r w:rsidRPr="00015EBB">
              <w:rPr>
                <w:rFonts w:ascii="Times New Roman" w:hAnsi="Times New Roman" w:cs="Times New Roman"/>
                <w:color w:val="222222"/>
              </w:rPr>
              <w:t xml:space="preserve">Check data collected on microcontroller. If the number of </w:t>
            </w:r>
            <w:r w:rsidRPr="00015EBB">
              <w:rPr>
                <w:rFonts w:ascii="Times New Roman" w:hAnsi="Times New Roman" w:cs="Times New Roman"/>
                <w:color w:val="222222"/>
              </w:rPr>
              <w:lastRenderedPageBreak/>
              <w:t xml:space="preserve">samples that was collected was greater than 2000 samples than data was successfully recorded. </w:t>
            </w:r>
          </w:p>
          <w:p w14:paraId="5EBF9B31" w14:textId="6472293F" w:rsidR="00A62EB1" w:rsidRPr="00015EBB" w:rsidRDefault="00A62EB1" w:rsidP="00A62EB1">
            <w:pPr>
              <w:rPr>
                <w:color w:val="222222"/>
              </w:rPr>
            </w:pPr>
          </w:p>
        </w:tc>
      </w:tr>
    </w:tbl>
    <w:p w14:paraId="45297FF5" w14:textId="5A124BBA" w:rsidR="00FB4426" w:rsidRPr="00015EBB" w:rsidRDefault="00FF7C71" w:rsidP="00FF7C71">
      <w:pPr>
        <w:jc w:val="center"/>
        <w:rPr>
          <w:i/>
          <w:iCs/>
          <w:color w:val="000000"/>
          <w:bdr w:val="none" w:sz="0" w:space="0" w:color="auto" w:frame="1"/>
        </w:rPr>
      </w:pPr>
      <w:r w:rsidRPr="00015EBB">
        <w:rPr>
          <w:i/>
          <w:iCs/>
          <w:color w:val="000000"/>
          <w:bdr w:val="none" w:sz="0" w:space="0" w:color="auto" w:frame="1"/>
        </w:rPr>
        <w:lastRenderedPageBreak/>
        <w:t>Table 1: R&amp;V table for MCU-6050 sensor</w:t>
      </w:r>
    </w:p>
    <w:p w14:paraId="4BEBF1CC" w14:textId="00DBC31C" w:rsidR="003F615E" w:rsidRPr="00015EBB" w:rsidRDefault="003F615E" w:rsidP="008346C0">
      <w:pPr>
        <w:rPr>
          <w:color w:val="000000"/>
          <w:u w:val="single"/>
          <w:bdr w:val="none" w:sz="0" w:space="0" w:color="auto" w:frame="1"/>
        </w:rPr>
      </w:pPr>
    </w:p>
    <w:tbl>
      <w:tblPr>
        <w:tblStyle w:val="TableGrid"/>
        <w:tblW w:w="0" w:type="auto"/>
        <w:tblLook w:val="04A0" w:firstRow="1" w:lastRow="0" w:firstColumn="1" w:lastColumn="0" w:noHBand="0" w:noVBand="1"/>
      </w:tblPr>
      <w:tblGrid>
        <w:gridCol w:w="4675"/>
        <w:gridCol w:w="4675"/>
      </w:tblGrid>
      <w:tr w:rsidR="003F615E" w:rsidRPr="00015EBB" w14:paraId="0E65B25B" w14:textId="77777777" w:rsidTr="003F615E">
        <w:tc>
          <w:tcPr>
            <w:tcW w:w="4675" w:type="dxa"/>
            <w:shd w:val="clear" w:color="auto" w:fill="8EAADB" w:themeFill="accent1" w:themeFillTint="99"/>
          </w:tcPr>
          <w:p w14:paraId="438A8A6D" w14:textId="318C94BC" w:rsidR="003F615E" w:rsidRPr="00015EBB" w:rsidRDefault="003F615E" w:rsidP="003F615E">
            <w:pPr>
              <w:jc w:val="center"/>
              <w:rPr>
                <w:color w:val="000000"/>
                <w:u w:val="single"/>
                <w:bdr w:val="none" w:sz="0" w:space="0" w:color="auto" w:frame="1"/>
              </w:rPr>
            </w:pPr>
            <w:r w:rsidRPr="00015EBB">
              <w:rPr>
                <w:color w:val="000000"/>
                <w:u w:val="single"/>
                <w:bdr w:val="none" w:sz="0" w:space="0" w:color="auto" w:frame="1"/>
              </w:rPr>
              <w:t>Requirement</w:t>
            </w:r>
          </w:p>
        </w:tc>
        <w:tc>
          <w:tcPr>
            <w:tcW w:w="4675" w:type="dxa"/>
            <w:shd w:val="clear" w:color="auto" w:fill="8EAADB" w:themeFill="accent1" w:themeFillTint="99"/>
          </w:tcPr>
          <w:p w14:paraId="34ED4B12" w14:textId="65C8D22F" w:rsidR="003F615E" w:rsidRPr="00015EBB" w:rsidRDefault="003F615E" w:rsidP="003F615E">
            <w:pPr>
              <w:jc w:val="center"/>
              <w:rPr>
                <w:color w:val="000000"/>
                <w:bdr w:val="none" w:sz="0" w:space="0" w:color="auto" w:frame="1"/>
              </w:rPr>
            </w:pPr>
            <w:r w:rsidRPr="00015EBB">
              <w:rPr>
                <w:color w:val="000000"/>
                <w:u w:val="single"/>
                <w:bdr w:val="none" w:sz="0" w:space="0" w:color="auto" w:frame="1"/>
              </w:rPr>
              <w:t>Verification</w:t>
            </w:r>
          </w:p>
        </w:tc>
      </w:tr>
      <w:tr w:rsidR="003F615E" w:rsidRPr="00015EBB" w14:paraId="047058D9" w14:textId="77777777" w:rsidTr="003F615E">
        <w:tc>
          <w:tcPr>
            <w:tcW w:w="4675" w:type="dxa"/>
          </w:tcPr>
          <w:p w14:paraId="6E78051A" w14:textId="5E5401C2" w:rsidR="003F615E" w:rsidRPr="00015EBB" w:rsidRDefault="003F615E" w:rsidP="000856CC">
            <w:pPr>
              <w:pStyle w:val="ListParagraph"/>
              <w:numPr>
                <w:ilvl w:val="0"/>
                <w:numId w:val="16"/>
              </w:numPr>
              <w:rPr>
                <w:rFonts w:ascii="Times New Roman" w:hAnsi="Times New Roman" w:cs="Times New Roman"/>
              </w:rPr>
            </w:pPr>
            <w:r w:rsidRPr="00015EBB">
              <w:rPr>
                <w:rFonts w:ascii="Times New Roman" w:hAnsi="Times New Roman" w:cs="Times New Roman"/>
              </w:rPr>
              <w:t>When microcontroller sends HIGH signal to motor</w:t>
            </w:r>
            <w:r w:rsidR="00907230" w:rsidRPr="00015EBB">
              <w:rPr>
                <w:rFonts w:ascii="Times New Roman" w:hAnsi="Times New Roman" w:cs="Times New Roman"/>
              </w:rPr>
              <w:t xml:space="preserve">, the motor will vibrate for 10 seconds to indicate bad posture. </w:t>
            </w:r>
          </w:p>
        </w:tc>
        <w:tc>
          <w:tcPr>
            <w:tcW w:w="4675" w:type="dxa"/>
          </w:tcPr>
          <w:p w14:paraId="3992F52B" w14:textId="5D30125C" w:rsidR="00015EBB" w:rsidRPr="00015EBB" w:rsidRDefault="00907230" w:rsidP="00015EBB">
            <w:pPr>
              <w:pStyle w:val="ListParagraph"/>
              <w:numPr>
                <w:ilvl w:val="0"/>
                <w:numId w:val="37"/>
              </w:numPr>
              <w:rPr>
                <w:rFonts w:ascii="Times New Roman" w:hAnsi="Times New Roman" w:cs="Times New Roman"/>
                <w:color w:val="000000" w:themeColor="text1"/>
                <w:u w:val="single"/>
                <w:bdr w:val="none" w:sz="0" w:space="0" w:color="auto" w:frame="1"/>
              </w:rPr>
            </w:pPr>
            <w:r w:rsidRPr="00015EBB">
              <w:rPr>
                <w:rFonts w:ascii="Times New Roman" w:hAnsi="Times New Roman" w:cs="Times New Roman"/>
                <w:color w:val="000000" w:themeColor="text1"/>
                <w:bdr w:val="none" w:sz="0" w:space="0" w:color="auto" w:frame="1"/>
              </w:rPr>
              <w:t xml:space="preserve">Connect vibrational motor to a 5V </w:t>
            </w:r>
          </w:p>
          <w:p w14:paraId="6972D9DD" w14:textId="55D43DD9" w:rsidR="00907230" w:rsidRPr="00015EBB" w:rsidRDefault="00907230" w:rsidP="00015EBB">
            <w:pPr>
              <w:pStyle w:val="ListParagraph"/>
              <w:rPr>
                <w:rFonts w:ascii="Times New Roman" w:hAnsi="Times New Roman" w:cs="Times New Roman"/>
                <w:color w:val="000000" w:themeColor="text1"/>
                <w:u w:val="single"/>
                <w:bdr w:val="none" w:sz="0" w:space="0" w:color="auto" w:frame="1"/>
              </w:rPr>
            </w:pPr>
            <w:r w:rsidRPr="00015EBB">
              <w:rPr>
                <w:rFonts w:ascii="Times New Roman" w:hAnsi="Times New Roman" w:cs="Times New Roman"/>
                <w:color w:val="000000" w:themeColor="text1"/>
                <w:bdr w:val="none" w:sz="0" w:space="0" w:color="auto" w:frame="1"/>
              </w:rPr>
              <w:t>power source and connect to our microcontroller chip as well.</w:t>
            </w:r>
          </w:p>
          <w:p w14:paraId="3D3A03D1" w14:textId="7E8E9298" w:rsidR="00907230" w:rsidRPr="00015EBB" w:rsidRDefault="00907230" w:rsidP="00015EBB">
            <w:pPr>
              <w:pStyle w:val="ListParagraph"/>
              <w:numPr>
                <w:ilvl w:val="0"/>
                <w:numId w:val="38"/>
              </w:numPr>
              <w:rPr>
                <w:rFonts w:ascii="Times New Roman" w:hAnsi="Times New Roman" w:cs="Times New Roman"/>
                <w:color w:val="000000" w:themeColor="text1"/>
                <w:bdr w:val="none" w:sz="0" w:space="0" w:color="auto" w:frame="1"/>
              </w:rPr>
            </w:pPr>
            <w:r w:rsidRPr="00015EBB">
              <w:rPr>
                <w:rFonts w:ascii="Times New Roman" w:hAnsi="Times New Roman" w:cs="Times New Roman"/>
                <w:color w:val="000000" w:themeColor="text1"/>
                <w:bdr w:val="none" w:sz="0" w:space="0" w:color="auto" w:frame="1"/>
              </w:rPr>
              <w:t xml:space="preserve">With our microcontroller connected from USB to our computer, we will write an Arduino program that is going to turn on the digital pin </w:t>
            </w:r>
            <w:proofErr w:type="spellStart"/>
            <w:r w:rsidR="00015EBB" w:rsidRPr="00015EBB">
              <w:rPr>
                <w:rFonts w:ascii="Times New Roman" w:hAnsi="Times New Roman" w:cs="Times New Roman"/>
                <w:color w:val="000000" w:themeColor="text1"/>
                <w:bdr w:val="none" w:sz="0" w:space="0" w:color="auto" w:frame="1"/>
              </w:rPr>
              <w:t>to</w:t>
            </w:r>
            <w:proofErr w:type="spellEnd"/>
            <w:r w:rsidRPr="00015EBB">
              <w:rPr>
                <w:rFonts w:ascii="Times New Roman" w:hAnsi="Times New Roman" w:cs="Times New Roman"/>
                <w:color w:val="000000" w:themeColor="text1"/>
                <w:bdr w:val="none" w:sz="0" w:space="0" w:color="auto" w:frame="1"/>
              </w:rPr>
              <w:t xml:space="preserve"> HIGH for 10 seconds and then LOW for 10 seconds.</w:t>
            </w:r>
          </w:p>
          <w:p w14:paraId="06D8332E" w14:textId="2B8370C8" w:rsidR="00907230" w:rsidRPr="00015EBB" w:rsidRDefault="00907230" w:rsidP="00015EBB">
            <w:pPr>
              <w:pStyle w:val="ListParagraph"/>
              <w:numPr>
                <w:ilvl w:val="0"/>
                <w:numId w:val="38"/>
              </w:numPr>
              <w:rPr>
                <w:rFonts w:ascii="Times New Roman" w:hAnsi="Times New Roman" w:cs="Times New Roman"/>
                <w:color w:val="000000" w:themeColor="text1"/>
                <w:bdr w:val="none" w:sz="0" w:space="0" w:color="auto" w:frame="1"/>
              </w:rPr>
            </w:pPr>
            <w:r w:rsidRPr="00015EBB">
              <w:rPr>
                <w:rFonts w:ascii="Times New Roman" w:hAnsi="Times New Roman" w:cs="Times New Roman"/>
                <w:color w:val="000000" w:themeColor="text1"/>
                <w:bdr w:val="none" w:sz="0" w:space="0" w:color="auto" w:frame="1"/>
              </w:rPr>
              <w:t xml:space="preserve">Hold vibrational motor feel for vibrations when switched onto high. </w:t>
            </w:r>
          </w:p>
          <w:p w14:paraId="0D68B18E" w14:textId="7CE4CDB9" w:rsidR="00907230" w:rsidRPr="00015EBB" w:rsidRDefault="00907230" w:rsidP="00015EBB">
            <w:pPr>
              <w:pStyle w:val="ListParagraph"/>
              <w:numPr>
                <w:ilvl w:val="0"/>
                <w:numId w:val="38"/>
              </w:numPr>
              <w:rPr>
                <w:rFonts w:ascii="Times New Roman" w:eastAsia="Times New Roman" w:hAnsi="Times New Roman" w:cs="Times New Roman"/>
                <w:color w:val="000000"/>
                <w:bdr w:val="none" w:sz="0" w:space="0" w:color="auto" w:frame="1"/>
              </w:rPr>
            </w:pPr>
            <w:r w:rsidRPr="00015EBB">
              <w:rPr>
                <w:rFonts w:ascii="Times New Roman" w:eastAsia="Times New Roman" w:hAnsi="Times New Roman" w:cs="Times New Roman"/>
                <w:color w:val="000000" w:themeColor="text1"/>
                <w:bdr w:val="none" w:sz="0" w:space="0" w:color="auto" w:frame="1"/>
              </w:rPr>
              <w:t xml:space="preserve">Record the time the vibrational motor is held on HIGH to see if it stays on for 10 seconds. </w:t>
            </w:r>
          </w:p>
        </w:tc>
      </w:tr>
    </w:tbl>
    <w:p w14:paraId="43C7498C" w14:textId="4119DD9B" w:rsidR="00FB4426" w:rsidRPr="00015EBB" w:rsidRDefault="00FF7C71" w:rsidP="00FF7C71">
      <w:pPr>
        <w:jc w:val="center"/>
        <w:rPr>
          <w:i/>
          <w:iCs/>
          <w:color w:val="000000"/>
          <w:bdr w:val="none" w:sz="0" w:space="0" w:color="auto" w:frame="1"/>
        </w:rPr>
      </w:pPr>
      <w:r w:rsidRPr="00015EBB">
        <w:rPr>
          <w:i/>
          <w:iCs/>
          <w:color w:val="000000"/>
          <w:bdr w:val="none" w:sz="0" w:space="0" w:color="auto" w:frame="1"/>
        </w:rPr>
        <w:t>Table 2: R&amp;V table for Vibrational Motor</w:t>
      </w:r>
    </w:p>
    <w:p w14:paraId="6E4ADFDA" w14:textId="77777777" w:rsidR="00AF48B5" w:rsidRPr="00015EBB" w:rsidRDefault="00AF48B5" w:rsidP="008346C0">
      <w:pPr>
        <w:rPr>
          <w:color w:val="000000"/>
          <w:u w:val="single"/>
          <w:bdr w:val="none" w:sz="0" w:space="0" w:color="auto" w:frame="1"/>
        </w:rPr>
      </w:pPr>
    </w:p>
    <w:p w14:paraId="04DC2934" w14:textId="5172446E" w:rsidR="00AF48B5" w:rsidRPr="00015EBB" w:rsidRDefault="00AF48B5" w:rsidP="00AF48B5">
      <w:pPr>
        <w:rPr>
          <w:color w:val="000000"/>
          <w:u w:val="single"/>
          <w:bdr w:val="none" w:sz="0" w:space="0" w:color="auto" w:frame="1"/>
        </w:rPr>
      </w:pPr>
      <w:r w:rsidRPr="00015EBB">
        <w:rPr>
          <w:color w:val="000000"/>
          <w:u w:val="single"/>
          <w:bdr w:val="none" w:sz="0" w:space="0" w:color="auto" w:frame="1"/>
        </w:rPr>
        <w:t>2.</w:t>
      </w:r>
      <w:r w:rsidR="008C2A23">
        <w:rPr>
          <w:color w:val="000000"/>
          <w:u w:val="single"/>
          <w:bdr w:val="none" w:sz="0" w:space="0" w:color="auto" w:frame="1"/>
        </w:rPr>
        <w:t>3</w:t>
      </w:r>
      <w:r w:rsidRPr="00015EBB">
        <w:rPr>
          <w:color w:val="000000"/>
          <w:u w:val="single"/>
          <w:bdr w:val="none" w:sz="0" w:space="0" w:color="auto" w:frame="1"/>
        </w:rPr>
        <w:t>.2 Power System</w:t>
      </w:r>
    </w:p>
    <w:p w14:paraId="4D706B8A" w14:textId="77777777" w:rsidR="008D019C" w:rsidRPr="00015EBB" w:rsidRDefault="008D019C" w:rsidP="00AF48B5">
      <w:pPr>
        <w:rPr>
          <w:color w:val="000000"/>
          <w:u w:val="single"/>
          <w:bdr w:val="none" w:sz="0" w:space="0" w:color="auto" w:frame="1"/>
        </w:rPr>
      </w:pPr>
    </w:p>
    <w:p w14:paraId="49E289BC" w14:textId="37349525" w:rsidR="00FB4426" w:rsidRPr="00015EBB" w:rsidRDefault="008D019C" w:rsidP="008346C0">
      <w:pPr>
        <w:rPr>
          <w:color w:val="000000"/>
          <w:bdr w:val="none" w:sz="0" w:space="0" w:color="auto" w:frame="1"/>
        </w:rPr>
      </w:pPr>
      <w:r w:rsidRPr="00015EBB">
        <w:rPr>
          <w:color w:val="000000"/>
          <w:bdr w:val="none" w:sz="0" w:space="0" w:color="auto" w:frame="1"/>
        </w:rPr>
        <w:t xml:space="preserve">For our power system we had to consider three main things: the charge time of continuous use of our device. How much operational voltage and current each component drew from the power supply, and the weight of the overall battery back. </w:t>
      </w:r>
    </w:p>
    <w:p w14:paraId="774A8D9F" w14:textId="4F7F3ACA" w:rsidR="008D019C" w:rsidRPr="00015EBB" w:rsidRDefault="008D019C" w:rsidP="008346C0">
      <w:pPr>
        <w:rPr>
          <w:color w:val="000000"/>
          <w:bdr w:val="none" w:sz="0" w:space="0" w:color="auto" w:frame="1"/>
        </w:rPr>
      </w:pPr>
    </w:p>
    <w:p w14:paraId="5EFF30D8" w14:textId="19140B9C" w:rsidR="001836C5" w:rsidRPr="00015EBB" w:rsidRDefault="001836C5" w:rsidP="008346C0">
      <w:pPr>
        <w:rPr>
          <w:color w:val="000000"/>
          <w:bdr w:val="none" w:sz="0" w:space="0" w:color="auto" w:frame="1"/>
        </w:rPr>
      </w:pPr>
      <w:r w:rsidRPr="00015EBB">
        <w:rPr>
          <w:color w:val="000000"/>
          <w:bdr w:val="none" w:sz="0" w:space="0" w:color="auto" w:frame="1"/>
        </w:rPr>
        <w:t xml:space="preserve">To power most of our components of our circuit they require a typical 3.3V input for operational use, and the maximum current usage of 150mA (mostly for Linear voltage regulator). For that reason, we chose to stick with a Li-Po battery that had a nominal voltage supply of 3.7V with 2500mAh knowing most batteries don’t operate at their ideal battery life. </w:t>
      </w:r>
    </w:p>
    <w:p w14:paraId="175BAD37" w14:textId="3310D300" w:rsidR="001836C5" w:rsidRPr="00015EBB" w:rsidRDefault="001836C5" w:rsidP="008346C0">
      <w:pPr>
        <w:rPr>
          <w:color w:val="000000"/>
          <w:bdr w:val="none" w:sz="0" w:space="0" w:color="auto" w:frame="1"/>
        </w:rPr>
      </w:pPr>
    </w:p>
    <w:p w14:paraId="277B6D6F" w14:textId="1E7EA06D" w:rsidR="001836C5" w:rsidRPr="00015EBB" w:rsidRDefault="001836C5" w:rsidP="008346C0">
      <w:pPr>
        <w:rPr>
          <w:color w:val="000000"/>
          <w:bdr w:val="none" w:sz="0" w:space="0" w:color="auto" w:frame="1"/>
        </w:rPr>
      </w:pPr>
      <w:r w:rsidRPr="00015EBB">
        <w:rPr>
          <w:color w:val="000000"/>
          <w:bdr w:val="none" w:sz="0" w:space="0" w:color="auto" w:frame="1"/>
        </w:rPr>
        <w:t xml:space="preserve">Our sensors, vibrational motor, Bluetooth module, and microcontroller all need a voltage output of 3.3V, so we chose to include only one linear voltage regulator. The linear voltage regulator is to help ensure all our components are being powered safely without burnout from high voltage inputs. </w:t>
      </w:r>
    </w:p>
    <w:p w14:paraId="7ADD2B78" w14:textId="11D98B70" w:rsidR="001836C5" w:rsidRPr="00015EBB" w:rsidRDefault="001836C5" w:rsidP="008346C0">
      <w:pPr>
        <w:rPr>
          <w:color w:val="000000"/>
          <w:bdr w:val="none" w:sz="0" w:space="0" w:color="auto" w:frame="1"/>
        </w:rPr>
      </w:pPr>
    </w:p>
    <w:p w14:paraId="61C71071" w14:textId="29376337" w:rsidR="001836C5" w:rsidRPr="00015EBB" w:rsidRDefault="00152DFF" w:rsidP="00152DFF">
      <w:pPr>
        <w:jc w:val="center"/>
        <w:rPr>
          <w:color w:val="000000"/>
          <w:bdr w:val="none" w:sz="0" w:space="0" w:color="auto" w:frame="1"/>
        </w:rPr>
      </w:pPr>
      <w:r w:rsidRPr="00015EBB">
        <w:rPr>
          <w:noProof/>
          <w:color w:val="222222"/>
        </w:rPr>
        <w:lastRenderedPageBreak/>
        <w:drawing>
          <wp:inline distT="0" distB="0" distL="0" distR="0" wp14:anchorId="0137D8BB" wp14:editId="5682300F">
            <wp:extent cx="2945765" cy="2505976"/>
            <wp:effectExtent l="0" t="0" r="63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63771" cy="2521294"/>
                    </a:xfrm>
                    <a:prstGeom prst="rect">
                      <a:avLst/>
                    </a:prstGeom>
                  </pic:spPr>
                </pic:pic>
              </a:graphicData>
            </a:graphic>
          </wp:inline>
        </w:drawing>
      </w:r>
    </w:p>
    <w:p w14:paraId="2FF609EC" w14:textId="278089ED" w:rsidR="00152DFF" w:rsidRPr="00015EBB" w:rsidRDefault="00152DFF" w:rsidP="00152DFF">
      <w:pPr>
        <w:pStyle w:val="NormalWeb"/>
        <w:shd w:val="clear" w:color="auto" w:fill="FFFFFF"/>
        <w:spacing w:before="0" w:beforeAutospacing="0" w:after="0" w:afterAutospacing="0"/>
        <w:jc w:val="center"/>
        <w:rPr>
          <w:color w:val="222222"/>
          <w:sz w:val="20"/>
          <w:szCs w:val="20"/>
        </w:rPr>
      </w:pPr>
      <w:r w:rsidRPr="00015EBB">
        <w:rPr>
          <w:color w:val="222222"/>
          <w:sz w:val="20"/>
          <w:szCs w:val="20"/>
        </w:rPr>
        <w:t xml:space="preserve">Fig. </w:t>
      </w:r>
      <w:r w:rsidR="00FF7C71" w:rsidRPr="00015EBB">
        <w:rPr>
          <w:color w:val="222222"/>
          <w:sz w:val="20"/>
          <w:szCs w:val="20"/>
        </w:rPr>
        <w:t>6</w:t>
      </w:r>
      <w:r w:rsidRPr="00015EBB">
        <w:rPr>
          <w:color w:val="222222"/>
          <w:sz w:val="20"/>
          <w:szCs w:val="20"/>
        </w:rPr>
        <w:t xml:space="preserve"> Circuit Schematic for Li-Po Battery (DTP502535) [</w:t>
      </w:r>
      <w:r w:rsidR="00FF7C71" w:rsidRPr="00015EBB">
        <w:rPr>
          <w:color w:val="222222"/>
          <w:sz w:val="20"/>
          <w:szCs w:val="20"/>
        </w:rPr>
        <w:t>7</w:t>
      </w:r>
      <w:r w:rsidRPr="00015EBB">
        <w:rPr>
          <w:color w:val="222222"/>
          <w:sz w:val="20"/>
          <w:szCs w:val="20"/>
        </w:rPr>
        <w:t>]</w:t>
      </w:r>
    </w:p>
    <w:p w14:paraId="2157BD93" w14:textId="77777777" w:rsidR="00920FF5" w:rsidRPr="00015EBB" w:rsidRDefault="00920FF5" w:rsidP="00152DFF">
      <w:pPr>
        <w:pStyle w:val="NormalWeb"/>
        <w:shd w:val="clear" w:color="auto" w:fill="FFFFFF"/>
        <w:spacing w:before="0" w:beforeAutospacing="0" w:after="0" w:afterAutospacing="0"/>
        <w:jc w:val="center"/>
        <w:rPr>
          <w:color w:val="222222"/>
          <w:sz w:val="20"/>
          <w:szCs w:val="20"/>
        </w:rPr>
      </w:pPr>
    </w:p>
    <w:p w14:paraId="22ACFB2E" w14:textId="612CE6F4" w:rsidR="00920FF5" w:rsidRPr="00015EBB" w:rsidRDefault="00920FF5" w:rsidP="00152DFF">
      <w:pPr>
        <w:pStyle w:val="NormalWeb"/>
        <w:shd w:val="clear" w:color="auto" w:fill="FFFFFF"/>
        <w:spacing w:before="0" w:beforeAutospacing="0" w:after="0" w:afterAutospacing="0"/>
        <w:jc w:val="center"/>
        <w:rPr>
          <w:color w:val="222222"/>
          <w:sz w:val="20"/>
          <w:szCs w:val="20"/>
        </w:rPr>
      </w:pPr>
    </w:p>
    <w:p w14:paraId="12A51747" w14:textId="44F36118" w:rsidR="00920FF5" w:rsidRPr="00015EBB" w:rsidRDefault="00920FF5" w:rsidP="00152DFF">
      <w:pPr>
        <w:pStyle w:val="NormalWeb"/>
        <w:shd w:val="clear" w:color="auto" w:fill="FFFFFF"/>
        <w:spacing w:before="0" w:beforeAutospacing="0" w:after="0" w:afterAutospacing="0"/>
        <w:jc w:val="center"/>
        <w:rPr>
          <w:color w:val="222222"/>
          <w:sz w:val="20"/>
          <w:szCs w:val="20"/>
        </w:rPr>
      </w:pPr>
      <w:r w:rsidRPr="00015EBB">
        <w:rPr>
          <w:noProof/>
          <w:color w:val="222222"/>
          <w:sz w:val="20"/>
          <w:szCs w:val="20"/>
        </w:rPr>
        <w:drawing>
          <wp:inline distT="0" distB="0" distL="0" distR="0" wp14:anchorId="1A9F7583" wp14:editId="726BF156">
            <wp:extent cx="4816719" cy="2760350"/>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7049" cy="2777731"/>
                    </a:xfrm>
                    <a:prstGeom prst="rect">
                      <a:avLst/>
                    </a:prstGeom>
                  </pic:spPr>
                </pic:pic>
              </a:graphicData>
            </a:graphic>
          </wp:inline>
        </w:drawing>
      </w:r>
    </w:p>
    <w:p w14:paraId="55E494A4" w14:textId="47D8176C" w:rsidR="00920FF5" w:rsidRPr="00015EBB" w:rsidRDefault="00920FF5" w:rsidP="00920FF5">
      <w:pPr>
        <w:pStyle w:val="NormalWeb"/>
        <w:shd w:val="clear" w:color="auto" w:fill="FFFFFF"/>
        <w:spacing w:before="0" w:beforeAutospacing="0" w:after="0" w:afterAutospacing="0"/>
        <w:jc w:val="center"/>
        <w:rPr>
          <w:color w:val="222222"/>
          <w:sz w:val="20"/>
          <w:szCs w:val="20"/>
        </w:rPr>
      </w:pPr>
      <w:r w:rsidRPr="00015EBB">
        <w:rPr>
          <w:color w:val="222222"/>
          <w:sz w:val="20"/>
          <w:szCs w:val="20"/>
        </w:rPr>
        <w:t xml:space="preserve">Fig </w:t>
      </w:r>
      <w:r w:rsidR="00FF7C71" w:rsidRPr="00015EBB">
        <w:rPr>
          <w:color w:val="222222"/>
          <w:sz w:val="20"/>
          <w:szCs w:val="20"/>
        </w:rPr>
        <w:t>7</w:t>
      </w:r>
      <w:r w:rsidRPr="00015EBB">
        <w:rPr>
          <w:color w:val="222222"/>
          <w:sz w:val="20"/>
          <w:szCs w:val="20"/>
        </w:rPr>
        <w:t>. Circuit Schematic for Li-Po charger (MCP73833/4) [</w:t>
      </w:r>
      <w:r w:rsidR="00FF7C71" w:rsidRPr="00015EBB">
        <w:rPr>
          <w:color w:val="222222"/>
          <w:sz w:val="20"/>
          <w:szCs w:val="20"/>
        </w:rPr>
        <w:t>8</w:t>
      </w:r>
      <w:r w:rsidRPr="00015EBB">
        <w:rPr>
          <w:color w:val="222222"/>
          <w:sz w:val="20"/>
          <w:szCs w:val="20"/>
        </w:rPr>
        <w:t>]</w:t>
      </w:r>
    </w:p>
    <w:p w14:paraId="5C8A7CFB" w14:textId="77777777" w:rsidR="00920FF5" w:rsidRPr="00015EBB" w:rsidRDefault="00920FF5" w:rsidP="00920FF5">
      <w:pPr>
        <w:pStyle w:val="NormalWeb"/>
        <w:shd w:val="clear" w:color="auto" w:fill="FFFFFF"/>
        <w:spacing w:before="0" w:beforeAutospacing="0" w:after="0" w:afterAutospacing="0"/>
        <w:jc w:val="center"/>
        <w:rPr>
          <w:color w:val="222222"/>
          <w:sz w:val="20"/>
          <w:szCs w:val="20"/>
        </w:rPr>
      </w:pPr>
    </w:p>
    <w:p w14:paraId="47E0A6DE" w14:textId="7CDD4E59" w:rsidR="00920FF5" w:rsidRPr="00015EBB" w:rsidRDefault="00920FF5" w:rsidP="00152DFF">
      <w:pPr>
        <w:pStyle w:val="NormalWeb"/>
        <w:shd w:val="clear" w:color="auto" w:fill="FFFFFF"/>
        <w:spacing w:before="0" w:beforeAutospacing="0" w:after="0" w:afterAutospacing="0"/>
        <w:jc w:val="center"/>
        <w:rPr>
          <w:color w:val="222222"/>
          <w:sz w:val="20"/>
          <w:szCs w:val="20"/>
        </w:rPr>
      </w:pPr>
    </w:p>
    <w:p w14:paraId="5113B4C7" w14:textId="7A37D904" w:rsidR="00920FF5" w:rsidRPr="00015EBB" w:rsidRDefault="00920FF5" w:rsidP="00920FF5">
      <w:pPr>
        <w:pStyle w:val="NormalWeb"/>
        <w:shd w:val="clear" w:color="auto" w:fill="FFFFFF"/>
        <w:spacing w:before="0" w:beforeAutospacing="0" w:after="0" w:afterAutospacing="0"/>
        <w:jc w:val="center"/>
        <w:rPr>
          <w:color w:val="222222"/>
          <w:sz w:val="20"/>
          <w:szCs w:val="20"/>
        </w:rPr>
      </w:pPr>
      <w:r w:rsidRPr="00015EBB">
        <w:rPr>
          <w:noProof/>
          <w:color w:val="222222"/>
        </w:rPr>
        <w:drawing>
          <wp:inline distT="0" distB="0" distL="0" distR="0" wp14:anchorId="4E238949" wp14:editId="67F0CD50">
            <wp:extent cx="3101788" cy="1193659"/>
            <wp:effectExtent l="0" t="0" r="0" b="63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6036" cy="1206838"/>
                    </a:xfrm>
                    <a:prstGeom prst="rect">
                      <a:avLst/>
                    </a:prstGeom>
                  </pic:spPr>
                </pic:pic>
              </a:graphicData>
            </a:graphic>
          </wp:inline>
        </w:drawing>
      </w:r>
      <w:r w:rsidRPr="00015EBB">
        <w:rPr>
          <w:noProof/>
          <w:color w:val="222222"/>
        </w:rPr>
        <w:drawing>
          <wp:inline distT="0" distB="0" distL="0" distR="0" wp14:anchorId="26BF252E" wp14:editId="0E02280F">
            <wp:extent cx="1781907" cy="1222878"/>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810" cy="1246831"/>
                    </a:xfrm>
                    <a:prstGeom prst="rect">
                      <a:avLst/>
                    </a:prstGeom>
                  </pic:spPr>
                </pic:pic>
              </a:graphicData>
            </a:graphic>
          </wp:inline>
        </w:drawing>
      </w:r>
    </w:p>
    <w:p w14:paraId="4B8D7027" w14:textId="272E6170" w:rsidR="00920FF5" w:rsidRPr="00015EBB" w:rsidRDefault="00920FF5" w:rsidP="00920FF5">
      <w:pPr>
        <w:pStyle w:val="NormalWeb"/>
        <w:shd w:val="clear" w:color="auto" w:fill="FFFFFF"/>
        <w:spacing w:before="0" w:beforeAutospacing="0" w:after="0" w:afterAutospacing="0"/>
        <w:jc w:val="center"/>
        <w:rPr>
          <w:color w:val="222222"/>
          <w:sz w:val="20"/>
          <w:szCs w:val="20"/>
        </w:rPr>
      </w:pPr>
    </w:p>
    <w:p w14:paraId="4FD6F323" w14:textId="5798FF11" w:rsidR="00920FF5" w:rsidRPr="00015EBB" w:rsidRDefault="00920FF5" w:rsidP="00920FF5">
      <w:pPr>
        <w:rPr>
          <w:color w:val="222222"/>
          <w:sz w:val="20"/>
          <w:szCs w:val="20"/>
        </w:rPr>
      </w:pPr>
      <w:r w:rsidRPr="00015EBB">
        <w:rPr>
          <w:color w:val="222222"/>
          <w:sz w:val="20"/>
          <w:szCs w:val="20"/>
        </w:rPr>
        <w:t xml:space="preserve">Fig </w:t>
      </w:r>
      <w:r w:rsidR="00FF7C71" w:rsidRPr="00015EBB">
        <w:rPr>
          <w:color w:val="222222"/>
          <w:sz w:val="20"/>
          <w:szCs w:val="20"/>
        </w:rPr>
        <w:t>8</w:t>
      </w:r>
      <w:r w:rsidRPr="00015EBB">
        <w:rPr>
          <w:color w:val="222222"/>
          <w:sz w:val="20"/>
          <w:szCs w:val="20"/>
        </w:rPr>
        <w:t>. Circuit Schematic of Linear Voltage Regulator</w:t>
      </w:r>
      <w:r w:rsidRPr="00015EBB">
        <w:rPr>
          <w:color w:val="222222"/>
          <w:sz w:val="20"/>
          <w:szCs w:val="20"/>
        </w:rPr>
        <w:tab/>
        <w:t>(LD1117D33TR).  [</w:t>
      </w:r>
      <w:r w:rsidR="00FF7C71" w:rsidRPr="00015EBB">
        <w:rPr>
          <w:color w:val="222222"/>
          <w:sz w:val="20"/>
          <w:szCs w:val="20"/>
        </w:rPr>
        <w:t>9</w:t>
      </w:r>
      <w:r w:rsidRPr="00015EBB">
        <w:rPr>
          <w:color w:val="222222"/>
          <w:sz w:val="20"/>
          <w:szCs w:val="20"/>
        </w:rPr>
        <w:t xml:space="preserve">]        Fig </w:t>
      </w:r>
      <w:r w:rsidR="00FF7C71" w:rsidRPr="00015EBB">
        <w:rPr>
          <w:color w:val="222222"/>
          <w:sz w:val="20"/>
          <w:szCs w:val="20"/>
        </w:rPr>
        <w:t>9</w:t>
      </w:r>
      <w:r w:rsidRPr="00015EBB">
        <w:rPr>
          <w:color w:val="222222"/>
          <w:sz w:val="20"/>
          <w:szCs w:val="20"/>
        </w:rPr>
        <w:t>. Pin Connections [</w:t>
      </w:r>
      <w:r w:rsidR="00FF7C71" w:rsidRPr="00015EBB">
        <w:rPr>
          <w:color w:val="222222"/>
          <w:sz w:val="20"/>
          <w:szCs w:val="20"/>
        </w:rPr>
        <w:t>9</w:t>
      </w:r>
      <w:r w:rsidRPr="00015EBB">
        <w:rPr>
          <w:color w:val="222222"/>
          <w:sz w:val="20"/>
          <w:szCs w:val="20"/>
        </w:rPr>
        <w:t>]</w:t>
      </w:r>
    </w:p>
    <w:p w14:paraId="395CD809" w14:textId="39D89CA6" w:rsidR="00920FF5" w:rsidRPr="00015EBB" w:rsidRDefault="00920FF5" w:rsidP="00920FF5">
      <w:pPr>
        <w:pStyle w:val="NormalWeb"/>
        <w:shd w:val="clear" w:color="auto" w:fill="FFFFFF"/>
        <w:spacing w:before="0" w:beforeAutospacing="0" w:after="0" w:afterAutospacing="0"/>
        <w:jc w:val="center"/>
        <w:rPr>
          <w:color w:val="222222"/>
          <w:sz w:val="20"/>
          <w:szCs w:val="20"/>
        </w:rPr>
      </w:pPr>
    </w:p>
    <w:p w14:paraId="45FE5BCE" w14:textId="4A14BCF6" w:rsidR="00920FF5" w:rsidRPr="00015EBB" w:rsidRDefault="00920FF5" w:rsidP="00920FF5">
      <w:pPr>
        <w:pStyle w:val="NormalWeb"/>
        <w:shd w:val="clear" w:color="auto" w:fill="FFFFFF"/>
        <w:spacing w:before="0" w:beforeAutospacing="0" w:after="0" w:afterAutospacing="0"/>
        <w:jc w:val="center"/>
        <w:rPr>
          <w:color w:val="222222"/>
          <w:sz w:val="20"/>
          <w:szCs w:val="20"/>
        </w:rPr>
      </w:pPr>
    </w:p>
    <w:p w14:paraId="18A1FC04" w14:textId="77777777" w:rsidR="00920FF5" w:rsidRPr="00015EBB" w:rsidRDefault="00920FF5" w:rsidP="00920FF5">
      <w:pPr>
        <w:pStyle w:val="NormalWeb"/>
        <w:shd w:val="clear" w:color="auto" w:fill="FFFFFF"/>
        <w:spacing w:before="0" w:beforeAutospacing="0" w:after="0" w:afterAutospacing="0"/>
        <w:jc w:val="center"/>
        <w:rPr>
          <w:color w:val="222222"/>
          <w:sz w:val="20"/>
          <w:szCs w:val="20"/>
        </w:rPr>
      </w:pPr>
    </w:p>
    <w:p w14:paraId="4CE6090D" w14:textId="77777777" w:rsidR="00152DFF" w:rsidRPr="00015EBB" w:rsidRDefault="00152DFF" w:rsidP="00152DFF">
      <w:pPr>
        <w:jc w:val="center"/>
        <w:rPr>
          <w:color w:val="000000"/>
          <w:bdr w:val="none" w:sz="0" w:space="0" w:color="auto" w:frame="1"/>
        </w:rPr>
      </w:pPr>
    </w:p>
    <w:p w14:paraId="07C189F5" w14:textId="26D63B65" w:rsidR="00A413B7" w:rsidRPr="00015EBB" w:rsidRDefault="00A413B7" w:rsidP="00AF48B5">
      <w:pPr>
        <w:pStyle w:val="NormalWeb"/>
        <w:shd w:val="clear" w:color="auto" w:fill="FFFFFF"/>
        <w:spacing w:before="0" w:beforeAutospacing="0" w:after="0" w:afterAutospacing="0"/>
        <w:rPr>
          <w:color w:val="222222"/>
          <w:u w:val="single"/>
        </w:rPr>
      </w:pPr>
    </w:p>
    <w:tbl>
      <w:tblPr>
        <w:tblStyle w:val="TableGrid"/>
        <w:tblW w:w="0" w:type="auto"/>
        <w:tblLook w:val="04A0" w:firstRow="1" w:lastRow="0" w:firstColumn="1" w:lastColumn="0" w:noHBand="0" w:noVBand="1"/>
      </w:tblPr>
      <w:tblGrid>
        <w:gridCol w:w="4675"/>
        <w:gridCol w:w="4675"/>
      </w:tblGrid>
      <w:tr w:rsidR="00A413B7" w:rsidRPr="00015EBB" w14:paraId="6CF81DBB" w14:textId="77777777" w:rsidTr="00A413B7">
        <w:tc>
          <w:tcPr>
            <w:tcW w:w="4675" w:type="dxa"/>
            <w:shd w:val="clear" w:color="auto" w:fill="8EAADB" w:themeFill="accent1" w:themeFillTint="99"/>
          </w:tcPr>
          <w:p w14:paraId="4F07A671" w14:textId="5D391A9F" w:rsidR="00A413B7" w:rsidRPr="00015EBB" w:rsidRDefault="00A413B7" w:rsidP="00A413B7">
            <w:pPr>
              <w:pStyle w:val="NormalWeb"/>
              <w:spacing w:before="0" w:beforeAutospacing="0" w:after="0" w:afterAutospacing="0"/>
              <w:jc w:val="center"/>
              <w:rPr>
                <w:color w:val="222222"/>
                <w:u w:val="single"/>
              </w:rPr>
            </w:pPr>
            <w:r w:rsidRPr="00015EBB">
              <w:rPr>
                <w:color w:val="222222"/>
                <w:u w:val="single"/>
              </w:rPr>
              <w:t>Requirements</w:t>
            </w:r>
          </w:p>
        </w:tc>
        <w:tc>
          <w:tcPr>
            <w:tcW w:w="4675" w:type="dxa"/>
            <w:shd w:val="clear" w:color="auto" w:fill="8EAADB" w:themeFill="accent1" w:themeFillTint="99"/>
          </w:tcPr>
          <w:p w14:paraId="73891504" w14:textId="0F88E51E" w:rsidR="00A413B7" w:rsidRPr="00015EBB" w:rsidRDefault="00A413B7" w:rsidP="00A413B7">
            <w:pPr>
              <w:pStyle w:val="NormalWeb"/>
              <w:spacing w:before="0" w:beforeAutospacing="0" w:after="0" w:afterAutospacing="0"/>
              <w:jc w:val="center"/>
              <w:rPr>
                <w:color w:val="222222"/>
                <w:u w:val="single"/>
              </w:rPr>
            </w:pPr>
            <w:r w:rsidRPr="00015EBB">
              <w:rPr>
                <w:color w:val="222222"/>
                <w:u w:val="single"/>
              </w:rPr>
              <w:t>Verification</w:t>
            </w:r>
          </w:p>
        </w:tc>
      </w:tr>
      <w:tr w:rsidR="00A413B7" w:rsidRPr="00015EBB" w14:paraId="1289FC61" w14:textId="77777777" w:rsidTr="00A413B7">
        <w:tc>
          <w:tcPr>
            <w:tcW w:w="4675" w:type="dxa"/>
          </w:tcPr>
          <w:p w14:paraId="059982B4" w14:textId="00919C1A" w:rsidR="00A413B7" w:rsidRPr="00015EBB" w:rsidRDefault="00B007CC" w:rsidP="00B007CC">
            <w:pPr>
              <w:pStyle w:val="NormalWeb"/>
              <w:numPr>
                <w:ilvl w:val="0"/>
                <w:numId w:val="4"/>
              </w:numPr>
              <w:spacing w:before="0" w:beforeAutospacing="0" w:after="0" w:afterAutospacing="0"/>
              <w:rPr>
                <w:color w:val="222222"/>
                <w:u w:val="single"/>
              </w:rPr>
            </w:pPr>
            <w:r w:rsidRPr="00015EBB">
              <w:rPr>
                <w:color w:val="222222"/>
              </w:rPr>
              <w:t xml:space="preserve">Charger should be outputting 4.2V +/- 0.03V at 400mA +/- 10mA when plugged into USB charging plug. </w:t>
            </w:r>
          </w:p>
        </w:tc>
        <w:tc>
          <w:tcPr>
            <w:tcW w:w="4675" w:type="dxa"/>
          </w:tcPr>
          <w:p w14:paraId="43638D2C" w14:textId="692617F0" w:rsidR="00AE13BF" w:rsidRPr="00015EBB" w:rsidRDefault="00AE13BF" w:rsidP="00BE0BBF">
            <w:pPr>
              <w:pStyle w:val="NormalWeb"/>
              <w:numPr>
                <w:ilvl w:val="0"/>
                <w:numId w:val="17"/>
              </w:numPr>
              <w:spacing w:before="0" w:beforeAutospacing="0" w:after="0" w:afterAutospacing="0"/>
              <w:rPr>
                <w:color w:val="222222"/>
              </w:rPr>
            </w:pPr>
            <w:r w:rsidRPr="00015EBB">
              <w:rPr>
                <w:color w:val="222222"/>
              </w:rPr>
              <w:t>Plug in charger from USB end to computer to start charger.</w:t>
            </w:r>
          </w:p>
          <w:p w14:paraId="7A03E990" w14:textId="36464D27" w:rsidR="00AE13BF" w:rsidRPr="00015EBB" w:rsidRDefault="00AE13BF" w:rsidP="00BE0BBF">
            <w:pPr>
              <w:pStyle w:val="NormalWeb"/>
              <w:numPr>
                <w:ilvl w:val="0"/>
                <w:numId w:val="17"/>
              </w:numPr>
              <w:spacing w:before="0" w:beforeAutospacing="0" w:after="0" w:afterAutospacing="0"/>
              <w:rPr>
                <w:color w:val="222222"/>
              </w:rPr>
            </w:pPr>
            <w:r w:rsidRPr="00015EBB">
              <w:rPr>
                <w:color w:val="222222"/>
              </w:rPr>
              <w:t>Connect an oscilloscope to the charger. One terminal is at the negative end of the charger, while the other terminal is at the positive end. This will help us to measure voltage across the charger.</w:t>
            </w:r>
          </w:p>
          <w:p w14:paraId="3AEE88A4" w14:textId="60E7706D" w:rsidR="00EF02C6" w:rsidRPr="00015EBB" w:rsidRDefault="00EF02C6" w:rsidP="00BE0BBF">
            <w:pPr>
              <w:pStyle w:val="NormalWeb"/>
              <w:numPr>
                <w:ilvl w:val="0"/>
                <w:numId w:val="17"/>
              </w:numPr>
              <w:spacing w:before="0" w:beforeAutospacing="0" w:after="0" w:afterAutospacing="0"/>
              <w:rPr>
                <w:color w:val="222222"/>
              </w:rPr>
            </w:pPr>
            <w:r w:rsidRPr="00015EBB">
              <w:rPr>
                <w:color w:val="222222"/>
              </w:rPr>
              <w:t>Unplug oscilloscope and plug in ammeter in series with the charger.</w:t>
            </w:r>
          </w:p>
          <w:p w14:paraId="6D37D8ED" w14:textId="219584E3" w:rsidR="00EF02C6" w:rsidRPr="00015EBB" w:rsidRDefault="00EF02C6" w:rsidP="00BE0BBF">
            <w:pPr>
              <w:pStyle w:val="NormalWeb"/>
              <w:numPr>
                <w:ilvl w:val="0"/>
                <w:numId w:val="17"/>
              </w:numPr>
              <w:spacing w:before="0" w:beforeAutospacing="0" w:after="0" w:afterAutospacing="0"/>
              <w:rPr>
                <w:color w:val="222222"/>
              </w:rPr>
            </w:pPr>
            <w:r w:rsidRPr="00015EBB">
              <w:rPr>
                <w:color w:val="222222"/>
              </w:rPr>
              <w:t>Once in series, measure current through and check to see if there is a steady output current of 400mA +/- 10mA.</w:t>
            </w:r>
          </w:p>
        </w:tc>
      </w:tr>
      <w:tr w:rsidR="00A413B7" w:rsidRPr="00015EBB" w14:paraId="12BEA14F" w14:textId="77777777" w:rsidTr="00A413B7">
        <w:tc>
          <w:tcPr>
            <w:tcW w:w="4675" w:type="dxa"/>
          </w:tcPr>
          <w:p w14:paraId="52A3C784" w14:textId="442DD8EC" w:rsidR="00A413B7" w:rsidRPr="00015EBB" w:rsidRDefault="00B007CC" w:rsidP="009A07EE">
            <w:pPr>
              <w:pStyle w:val="NormalWeb"/>
              <w:numPr>
                <w:ilvl w:val="0"/>
                <w:numId w:val="4"/>
              </w:numPr>
              <w:spacing w:before="0" w:beforeAutospacing="0" w:after="0" w:afterAutospacing="0"/>
              <w:rPr>
                <w:color w:val="222222"/>
                <w:u w:val="single"/>
              </w:rPr>
            </w:pPr>
            <w:r w:rsidRPr="00015EBB">
              <w:rPr>
                <w:color w:val="222222"/>
              </w:rPr>
              <w:t>Charger should stop outputting voltage supply to Li-Po battery once battery reached max capacity at 3.9V +/- 0.03V</w:t>
            </w:r>
          </w:p>
        </w:tc>
        <w:tc>
          <w:tcPr>
            <w:tcW w:w="4675" w:type="dxa"/>
          </w:tcPr>
          <w:p w14:paraId="558D6B5A" w14:textId="52BFC157" w:rsidR="00EF02C6" w:rsidRPr="00015EBB" w:rsidRDefault="00EF02C6" w:rsidP="00BE0BBF">
            <w:pPr>
              <w:pStyle w:val="NormalWeb"/>
              <w:numPr>
                <w:ilvl w:val="0"/>
                <w:numId w:val="18"/>
              </w:numPr>
              <w:spacing w:before="0" w:beforeAutospacing="0" w:after="0" w:afterAutospacing="0"/>
              <w:rPr>
                <w:color w:val="222222"/>
                <w:u w:val="single"/>
              </w:rPr>
            </w:pPr>
            <w:r w:rsidRPr="00015EBB">
              <w:rPr>
                <w:color w:val="222222"/>
              </w:rPr>
              <w:t xml:space="preserve">Connect an uncharged Li-Po battery to </w:t>
            </w:r>
            <w:r w:rsidR="009D3D34" w:rsidRPr="00015EBB">
              <w:rPr>
                <w:color w:val="222222"/>
              </w:rPr>
              <w:t xml:space="preserve">Li-Po charger, for a full charge of the Li-Po battery at the current rate of 400mA, that should take from anywhere from 50 minutes to 70 minutes. </w:t>
            </w:r>
          </w:p>
          <w:p w14:paraId="62EDE3F3" w14:textId="2F410EE6" w:rsidR="009D3D34" w:rsidRPr="00015EBB" w:rsidRDefault="009D3D34" w:rsidP="00BE0BBF">
            <w:pPr>
              <w:pStyle w:val="NormalWeb"/>
              <w:numPr>
                <w:ilvl w:val="0"/>
                <w:numId w:val="18"/>
              </w:numPr>
              <w:spacing w:before="0" w:beforeAutospacing="0" w:after="0" w:afterAutospacing="0"/>
              <w:rPr>
                <w:color w:val="222222"/>
                <w:u w:val="single"/>
              </w:rPr>
            </w:pPr>
            <w:r w:rsidRPr="00015EBB">
              <w:rPr>
                <w:color w:val="222222"/>
              </w:rPr>
              <w:t xml:space="preserve">Taking the oscilloscope, probe the charger across the output terminals of the charger. One terminal end is at the positive terminal end of the charge, while the other is at the negative terminal end of the charger. </w:t>
            </w:r>
          </w:p>
          <w:p w14:paraId="353FEA71" w14:textId="47286AF8" w:rsidR="009D3D34" w:rsidRPr="00015EBB" w:rsidRDefault="009D3D34" w:rsidP="00BE0BBF">
            <w:pPr>
              <w:pStyle w:val="NormalWeb"/>
              <w:numPr>
                <w:ilvl w:val="0"/>
                <w:numId w:val="18"/>
              </w:numPr>
              <w:spacing w:before="0" w:beforeAutospacing="0" w:after="0" w:afterAutospacing="0"/>
              <w:rPr>
                <w:color w:val="222222"/>
                <w:u w:val="single"/>
              </w:rPr>
            </w:pPr>
            <w:r w:rsidRPr="00015EBB">
              <w:rPr>
                <w:color w:val="222222"/>
              </w:rPr>
              <w:t xml:space="preserve">Once battery is fully charged, the output voltage across the charger should be 0V. </w:t>
            </w:r>
          </w:p>
          <w:p w14:paraId="7029E838" w14:textId="24E356E7" w:rsidR="009D3D34" w:rsidRPr="00015EBB" w:rsidRDefault="009D3D34" w:rsidP="00BE0BBF">
            <w:pPr>
              <w:pStyle w:val="NormalWeb"/>
              <w:numPr>
                <w:ilvl w:val="0"/>
                <w:numId w:val="18"/>
              </w:numPr>
              <w:spacing w:before="0" w:beforeAutospacing="0" w:after="0" w:afterAutospacing="0"/>
              <w:rPr>
                <w:color w:val="222222"/>
                <w:u w:val="single"/>
              </w:rPr>
            </w:pPr>
            <w:r w:rsidRPr="00015EBB">
              <w:rPr>
                <w:color w:val="222222"/>
              </w:rPr>
              <w:t>Remove the oscilloscope, and place on ammeter in series with the charger. This reading of the current, once the battery is fully charged should read 0A.</w:t>
            </w:r>
          </w:p>
        </w:tc>
      </w:tr>
    </w:tbl>
    <w:p w14:paraId="03B15ECC" w14:textId="1509DA37" w:rsidR="00A413B7" w:rsidRPr="00015EBB" w:rsidRDefault="00FF7C71" w:rsidP="00FF7C71">
      <w:pPr>
        <w:pStyle w:val="NormalWeb"/>
        <w:shd w:val="clear" w:color="auto" w:fill="FFFFFF"/>
        <w:spacing w:before="0" w:beforeAutospacing="0" w:after="0" w:afterAutospacing="0"/>
        <w:jc w:val="center"/>
        <w:rPr>
          <w:i/>
          <w:iCs/>
          <w:color w:val="222222"/>
        </w:rPr>
      </w:pPr>
      <w:r w:rsidRPr="00015EBB">
        <w:rPr>
          <w:i/>
          <w:iCs/>
          <w:color w:val="222222"/>
        </w:rPr>
        <w:t>Table 3: R&amp;V table for Li-Po Charger</w:t>
      </w:r>
    </w:p>
    <w:p w14:paraId="56BBE5FC" w14:textId="434E4C4B" w:rsidR="00A60EAA" w:rsidRPr="00015EBB" w:rsidRDefault="00A60EAA" w:rsidP="00AF48B5">
      <w:pPr>
        <w:pStyle w:val="NormalWeb"/>
        <w:shd w:val="clear" w:color="auto" w:fill="FFFFFF"/>
        <w:spacing w:before="0" w:beforeAutospacing="0" w:after="0" w:afterAutospacing="0"/>
        <w:rPr>
          <w:color w:val="222222"/>
          <w:u w:val="single"/>
        </w:rPr>
      </w:pPr>
    </w:p>
    <w:tbl>
      <w:tblPr>
        <w:tblStyle w:val="TableGrid"/>
        <w:tblW w:w="0" w:type="auto"/>
        <w:tblLook w:val="04A0" w:firstRow="1" w:lastRow="0" w:firstColumn="1" w:lastColumn="0" w:noHBand="0" w:noVBand="1"/>
      </w:tblPr>
      <w:tblGrid>
        <w:gridCol w:w="4675"/>
        <w:gridCol w:w="4675"/>
      </w:tblGrid>
      <w:tr w:rsidR="00B007CC" w:rsidRPr="00015EBB" w14:paraId="5EE90B17" w14:textId="77777777" w:rsidTr="00B007CC">
        <w:tc>
          <w:tcPr>
            <w:tcW w:w="4675" w:type="dxa"/>
            <w:shd w:val="clear" w:color="auto" w:fill="8EAADB" w:themeFill="accent1" w:themeFillTint="99"/>
          </w:tcPr>
          <w:p w14:paraId="7C203F4E" w14:textId="34E230DF" w:rsidR="00B007CC" w:rsidRPr="00015EBB" w:rsidRDefault="00B007CC" w:rsidP="00B007CC">
            <w:pPr>
              <w:pStyle w:val="NormalWeb"/>
              <w:spacing w:before="0" w:beforeAutospacing="0" w:after="0" w:afterAutospacing="0"/>
              <w:jc w:val="center"/>
              <w:rPr>
                <w:color w:val="222222"/>
                <w:u w:val="single"/>
              </w:rPr>
            </w:pPr>
            <w:r w:rsidRPr="00015EBB">
              <w:rPr>
                <w:color w:val="222222"/>
                <w:u w:val="single"/>
              </w:rPr>
              <w:t>Requirement</w:t>
            </w:r>
          </w:p>
        </w:tc>
        <w:tc>
          <w:tcPr>
            <w:tcW w:w="4675" w:type="dxa"/>
            <w:shd w:val="clear" w:color="auto" w:fill="8EAADB" w:themeFill="accent1" w:themeFillTint="99"/>
          </w:tcPr>
          <w:p w14:paraId="7C297E8E" w14:textId="7B919629" w:rsidR="00B007CC" w:rsidRPr="00015EBB" w:rsidRDefault="00B007CC" w:rsidP="00B007CC">
            <w:pPr>
              <w:pStyle w:val="NormalWeb"/>
              <w:spacing w:before="0" w:beforeAutospacing="0" w:after="0" w:afterAutospacing="0"/>
              <w:jc w:val="center"/>
              <w:rPr>
                <w:color w:val="222222"/>
                <w:u w:val="single"/>
              </w:rPr>
            </w:pPr>
            <w:r w:rsidRPr="00015EBB">
              <w:rPr>
                <w:color w:val="222222"/>
                <w:u w:val="single"/>
              </w:rPr>
              <w:t>Verification</w:t>
            </w:r>
          </w:p>
        </w:tc>
      </w:tr>
      <w:tr w:rsidR="00B007CC" w:rsidRPr="00015EBB" w14:paraId="10897324" w14:textId="77777777" w:rsidTr="00B007CC">
        <w:tc>
          <w:tcPr>
            <w:tcW w:w="4675" w:type="dxa"/>
          </w:tcPr>
          <w:p w14:paraId="0C142005" w14:textId="77777777" w:rsidR="00B007CC" w:rsidRPr="00015EBB" w:rsidRDefault="00B007CC" w:rsidP="00015EBB">
            <w:pPr>
              <w:pStyle w:val="NormalWeb"/>
              <w:numPr>
                <w:ilvl w:val="0"/>
                <w:numId w:val="19"/>
              </w:numPr>
              <w:spacing w:before="0" w:beforeAutospacing="0" w:after="0" w:afterAutospacing="0"/>
              <w:rPr>
                <w:color w:val="222222"/>
              </w:rPr>
            </w:pPr>
            <w:r w:rsidRPr="00015EBB">
              <w:rPr>
                <w:color w:val="222222"/>
              </w:rPr>
              <w:t>At full charged capacity, battery should be outputting a voltage charge of 3.7V +/- 0.2 V at 400 mA for maximum current</w:t>
            </w:r>
          </w:p>
          <w:p w14:paraId="24BC3E75" w14:textId="77777777" w:rsidR="00015EBB" w:rsidRPr="00015EBB" w:rsidRDefault="00015EBB" w:rsidP="00015EBB">
            <w:pPr>
              <w:pStyle w:val="NormalWeb"/>
              <w:spacing w:before="0" w:beforeAutospacing="0" w:after="0" w:afterAutospacing="0"/>
              <w:rPr>
                <w:color w:val="222222"/>
              </w:rPr>
            </w:pPr>
          </w:p>
          <w:p w14:paraId="2D5B54C9" w14:textId="5FF45060" w:rsidR="00015EBB" w:rsidRPr="00015EBB" w:rsidRDefault="00015EBB" w:rsidP="00015EBB">
            <w:pPr>
              <w:pStyle w:val="NormalWeb"/>
              <w:numPr>
                <w:ilvl w:val="0"/>
                <w:numId w:val="19"/>
              </w:numPr>
              <w:spacing w:before="0" w:beforeAutospacing="0" w:after="0" w:afterAutospacing="0"/>
              <w:rPr>
                <w:color w:val="222222"/>
              </w:rPr>
            </w:pPr>
            <w:r w:rsidRPr="00015EBB">
              <w:rPr>
                <w:color w:val="222222"/>
              </w:rPr>
              <w:lastRenderedPageBreak/>
              <w:t>Fully charged, the battery should last around 4 +/- 1 hours with continuous usage.</w:t>
            </w:r>
          </w:p>
        </w:tc>
        <w:tc>
          <w:tcPr>
            <w:tcW w:w="4675" w:type="dxa"/>
          </w:tcPr>
          <w:p w14:paraId="16EFC186" w14:textId="7CEF073F" w:rsidR="00B007CC" w:rsidRPr="00015EBB" w:rsidRDefault="009D3D34" w:rsidP="00015EBB">
            <w:pPr>
              <w:pStyle w:val="NormalWeb"/>
              <w:numPr>
                <w:ilvl w:val="0"/>
                <w:numId w:val="39"/>
              </w:numPr>
              <w:spacing w:before="0" w:beforeAutospacing="0" w:after="0" w:afterAutospacing="0"/>
              <w:rPr>
                <w:color w:val="222222"/>
                <w:u w:val="single"/>
              </w:rPr>
            </w:pPr>
            <w:r w:rsidRPr="00015EBB">
              <w:rPr>
                <w:color w:val="222222"/>
              </w:rPr>
              <w:lastRenderedPageBreak/>
              <w:t xml:space="preserve">Use an uncharged Li-Po battery, and plug into a Li-Po charger. The LED indicator on the Li-Po charger will show when the Li-Po battery has been fully charged (around 50 to 70 minutes). </w:t>
            </w:r>
          </w:p>
          <w:p w14:paraId="529E9AF9" w14:textId="2AAB8EDE" w:rsidR="009D3D34" w:rsidRPr="00015EBB" w:rsidRDefault="009D3D34" w:rsidP="00015EBB">
            <w:pPr>
              <w:pStyle w:val="NormalWeb"/>
              <w:numPr>
                <w:ilvl w:val="1"/>
                <w:numId w:val="37"/>
              </w:numPr>
              <w:spacing w:before="0" w:beforeAutospacing="0" w:after="0" w:afterAutospacing="0"/>
              <w:rPr>
                <w:color w:val="222222"/>
                <w:u w:val="single"/>
              </w:rPr>
            </w:pPr>
            <w:r w:rsidRPr="00015EBB">
              <w:rPr>
                <w:color w:val="222222"/>
              </w:rPr>
              <w:lastRenderedPageBreak/>
              <w:t xml:space="preserve">Once charged, connect an oscilloscope to </w:t>
            </w:r>
            <w:r w:rsidR="00AD33BE" w:rsidRPr="00015EBB">
              <w:rPr>
                <w:color w:val="222222"/>
              </w:rPr>
              <w:t xml:space="preserve">the battery (one end to the positive terminal of battery, other end to the negative terminal of battery). </w:t>
            </w:r>
          </w:p>
          <w:p w14:paraId="5A94A9F9" w14:textId="6A055A40" w:rsidR="00AD33BE" w:rsidRPr="00015EBB" w:rsidRDefault="00AD33BE" w:rsidP="00015EBB">
            <w:pPr>
              <w:pStyle w:val="NormalWeb"/>
              <w:numPr>
                <w:ilvl w:val="1"/>
                <w:numId w:val="37"/>
              </w:numPr>
              <w:spacing w:before="0" w:beforeAutospacing="0" w:after="0" w:afterAutospacing="0"/>
              <w:rPr>
                <w:color w:val="222222"/>
                <w:u w:val="single"/>
              </w:rPr>
            </w:pPr>
            <w:r w:rsidRPr="00015EBB">
              <w:rPr>
                <w:color w:val="222222"/>
              </w:rPr>
              <w:t xml:space="preserve">Graph the voltage readings to ensure, the output voltage is around 3.7V +/- 0.2V. </w:t>
            </w:r>
          </w:p>
          <w:p w14:paraId="5DA25544" w14:textId="0C085FEB" w:rsidR="00AD33BE" w:rsidRPr="00015EBB" w:rsidRDefault="00AD33BE" w:rsidP="00015EBB">
            <w:pPr>
              <w:pStyle w:val="NormalWeb"/>
              <w:numPr>
                <w:ilvl w:val="1"/>
                <w:numId w:val="37"/>
              </w:numPr>
              <w:spacing w:before="0" w:beforeAutospacing="0" w:after="0" w:afterAutospacing="0"/>
              <w:rPr>
                <w:color w:val="222222"/>
                <w:u w:val="single"/>
              </w:rPr>
            </w:pPr>
            <w:r w:rsidRPr="00015EBB">
              <w:rPr>
                <w:color w:val="222222"/>
              </w:rPr>
              <w:t xml:space="preserve">To measure current output, with the oscilloscope already connected, connect the battery to a 10ohm resistor, and check current output on graph. </w:t>
            </w:r>
          </w:p>
          <w:p w14:paraId="2928E307" w14:textId="77777777" w:rsidR="00015EBB" w:rsidRPr="00015EBB" w:rsidRDefault="00015EBB" w:rsidP="00015EBB">
            <w:pPr>
              <w:pStyle w:val="NormalWeb"/>
              <w:spacing w:before="0" w:beforeAutospacing="0" w:after="0" w:afterAutospacing="0"/>
              <w:rPr>
                <w:color w:val="222222"/>
              </w:rPr>
            </w:pPr>
          </w:p>
          <w:p w14:paraId="209A4F26" w14:textId="7F868612" w:rsidR="00015EBB" w:rsidRPr="00015EBB" w:rsidRDefault="00015EBB" w:rsidP="00015EBB">
            <w:pPr>
              <w:pStyle w:val="NormalWeb"/>
              <w:numPr>
                <w:ilvl w:val="1"/>
                <w:numId w:val="37"/>
              </w:numPr>
              <w:spacing w:before="0" w:beforeAutospacing="0" w:after="0" w:afterAutospacing="0"/>
              <w:rPr>
                <w:color w:val="222222"/>
                <w:u w:val="single"/>
              </w:rPr>
            </w:pPr>
            <w:r w:rsidRPr="00015EBB">
              <w:rPr>
                <w:color w:val="222222"/>
              </w:rPr>
              <w:t xml:space="preserve">To verify the usage of the battery, with the full circuit’s components connected, keep oscilloscope plugged into the ends of the battery as described above. </w:t>
            </w:r>
          </w:p>
          <w:p w14:paraId="5ADB22D8" w14:textId="5027591E" w:rsidR="00015EBB" w:rsidRPr="00015EBB" w:rsidRDefault="00015EBB" w:rsidP="00015EBB">
            <w:pPr>
              <w:pStyle w:val="NormalWeb"/>
              <w:numPr>
                <w:ilvl w:val="1"/>
                <w:numId w:val="37"/>
              </w:numPr>
              <w:spacing w:before="0" w:beforeAutospacing="0" w:after="0" w:afterAutospacing="0"/>
              <w:rPr>
                <w:color w:val="222222"/>
                <w:u w:val="single"/>
              </w:rPr>
            </w:pPr>
            <w:r w:rsidRPr="00015EBB">
              <w:rPr>
                <w:color w:val="222222"/>
              </w:rPr>
              <w:t xml:space="preserve">Check to see where the oscilloscope current readings and voltage readings are at. </w:t>
            </w:r>
          </w:p>
          <w:p w14:paraId="1092BE73" w14:textId="77777777" w:rsidR="00015EBB" w:rsidRPr="00015EBB" w:rsidRDefault="00015EBB" w:rsidP="00015EBB">
            <w:pPr>
              <w:pStyle w:val="NormalWeb"/>
              <w:spacing w:before="0" w:beforeAutospacing="0" w:after="0" w:afterAutospacing="0"/>
              <w:ind w:left="1440"/>
              <w:rPr>
                <w:color w:val="222222"/>
                <w:u w:val="single"/>
              </w:rPr>
            </w:pPr>
          </w:p>
          <w:p w14:paraId="4CAF3C77" w14:textId="77777777" w:rsidR="00015EBB" w:rsidRPr="00015EBB" w:rsidRDefault="00015EBB" w:rsidP="00015EBB">
            <w:pPr>
              <w:pStyle w:val="NormalWeb"/>
              <w:numPr>
                <w:ilvl w:val="0"/>
                <w:numId w:val="37"/>
              </w:numPr>
              <w:spacing w:before="0" w:beforeAutospacing="0" w:after="0" w:afterAutospacing="0"/>
              <w:rPr>
                <w:color w:val="222222"/>
                <w:u w:val="single"/>
              </w:rPr>
            </w:pPr>
            <w:r w:rsidRPr="00015EBB">
              <w:rPr>
                <w:color w:val="222222"/>
              </w:rPr>
              <w:t>Given under the specs of the battery, the battery should run at 400mAh at continuous use, so divide total current use of the circuit by 400mAh to determine, length of time the battery is able to sustain continuous use of the device.</w:t>
            </w:r>
          </w:p>
          <w:p w14:paraId="79AF9059" w14:textId="5F225B63" w:rsidR="00015EBB" w:rsidRPr="00015EBB" w:rsidRDefault="00015EBB" w:rsidP="00015EBB">
            <w:pPr>
              <w:pStyle w:val="NormalWeb"/>
              <w:numPr>
                <w:ilvl w:val="1"/>
                <w:numId w:val="37"/>
              </w:numPr>
              <w:spacing w:before="0" w:beforeAutospacing="0" w:after="0" w:afterAutospacing="0"/>
              <w:rPr>
                <w:color w:val="222222"/>
                <w:u w:val="single"/>
              </w:rPr>
            </w:pPr>
            <w:r w:rsidRPr="00015EBB">
              <w:rPr>
                <w:color w:val="222222"/>
              </w:rPr>
              <w:t xml:space="preserve">To verify the usage of the battery, with the full circuit’s components connected, keep oscilloscope plugged into the ends of the battery as described above. </w:t>
            </w:r>
          </w:p>
          <w:p w14:paraId="5F418E7B" w14:textId="6F453511" w:rsidR="00015EBB" w:rsidRPr="00015EBB" w:rsidRDefault="00015EBB" w:rsidP="00015EBB">
            <w:pPr>
              <w:pStyle w:val="NormalWeb"/>
              <w:numPr>
                <w:ilvl w:val="1"/>
                <w:numId w:val="37"/>
              </w:numPr>
              <w:spacing w:before="0" w:beforeAutospacing="0" w:after="0" w:afterAutospacing="0"/>
              <w:rPr>
                <w:color w:val="222222"/>
                <w:u w:val="single"/>
              </w:rPr>
            </w:pPr>
            <w:r w:rsidRPr="00015EBB">
              <w:rPr>
                <w:color w:val="222222"/>
              </w:rPr>
              <w:t xml:space="preserve">Check to see where the oscilloscope current readings and voltage readings are at. </w:t>
            </w:r>
          </w:p>
          <w:p w14:paraId="23D07E49" w14:textId="0273E035" w:rsidR="00015EBB" w:rsidRPr="00015EBB" w:rsidRDefault="00015EBB" w:rsidP="00015EBB">
            <w:pPr>
              <w:pStyle w:val="NormalWeb"/>
              <w:numPr>
                <w:ilvl w:val="1"/>
                <w:numId w:val="37"/>
              </w:numPr>
              <w:spacing w:before="0" w:beforeAutospacing="0" w:after="0" w:afterAutospacing="0"/>
              <w:rPr>
                <w:color w:val="222222"/>
                <w:u w:val="single"/>
              </w:rPr>
            </w:pPr>
            <w:r w:rsidRPr="00015EBB">
              <w:rPr>
                <w:color w:val="222222"/>
              </w:rPr>
              <w:t xml:space="preserve">Given under the specs of the battery, the battery should run at 400mAh at continuous use, so divide total current use of the circuit by 400mAh to determine, length of time the </w:t>
            </w:r>
            <w:r w:rsidRPr="00015EBB">
              <w:rPr>
                <w:color w:val="222222"/>
              </w:rPr>
              <w:lastRenderedPageBreak/>
              <w:t>battery is able to sustain continuous use of the device.</w:t>
            </w:r>
          </w:p>
        </w:tc>
      </w:tr>
    </w:tbl>
    <w:p w14:paraId="6E9EEF84" w14:textId="2719BEEE" w:rsidR="00AD33BE" w:rsidRPr="00015EBB" w:rsidRDefault="00015EBB" w:rsidP="00015EBB">
      <w:pPr>
        <w:pStyle w:val="NormalWeb"/>
        <w:shd w:val="clear" w:color="auto" w:fill="FFFFFF"/>
        <w:spacing w:before="0" w:beforeAutospacing="0" w:after="0" w:afterAutospacing="0"/>
        <w:jc w:val="center"/>
        <w:rPr>
          <w:i/>
          <w:iCs/>
          <w:color w:val="222222"/>
        </w:rPr>
      </w:pPr>
      <w:r w:rsidRPr="00015EBB">
        <w:rPr>
          <w:i/>
          <w:iCs/>
          <w:color w:val="222222"/>
        </w:rPr>
        <w:lastRenderedPageBreak/>
        <w:t>Table 4: R&amp;V Table for Li-Po battery</w:t>
      </w:r>
    </w:p>
    <w:p w14:paraId="6514DE99" w14:textId="77777777" w:rsidR="00015EBB" w:rsidRPr="00015EBB" w:rsidRDefault="00015EBB" w:rsidP="00AF48B5">
      <w:pPr>
        <w:pStyle w:val="NormalWeb"/>
        <w:shd w:val="clear" w:color="auto" w:fill="FFFFFF"/>
        <w:spacing w:before="0" w:beforeAutospacing="0" w:after="0" w:afterAutospacing="0"/>
        <w:rPr>
          <w:color w:val="222222"/>
          <w:u w:val="single"/>
        </w:rPr>
      </w:pPr>
    </w:p>
    <w:tbl>
      <w:tblPr>
        <w:tblStyle w:val="TableGrid"/>
        <w:tblW w:w="0" w:type="auto"/>
        <w:tblLook w:val="04A0" w:firstRow="1" w:lastRow="0" w:firstColumn="1" w:lastColumn="0" w:noHBand="0" w:noVBand="1"/>
      </w:tblPr>
      <w:tblGrid>
        <w:gridCol w:w="4675"/>
        <w:gridCol w:w="4675"/>
      </w:tblGrid>
      <w:tr w:rsidR="00B007CC" w:rsidRPr="00015EBB" w14:paraId="2BDEBFC7" w14:textId="77777777" w:rsidTr="00B007CC">
        <w:tc>
          <w:tcPr>
            <w:tcW w:w="4675" w:type="dxa"/>
            <w:shd w:val="clear" w:color="auto" w:fill="8EAADB" w:themeFill="accent1" w:themeFillTint="99"/>
          </w:tcPr>
          <w:p w14:paraId="5F0AE3A9" w14:textId="00C58766" w:rsidR="00B007CC" w:rsidRPr="00015EBB" w:rsidRDefault="00B007CC" w:rsidP="00B007CC">
            <w:pPr>
              <w:pStyle w:val="NormalWeb"/>
              <w:spacing w:before="0" w:beforeAutospacing="0" w:after="0" w:afterAutospacing="0"/>
              <w:jc w:val="center"/>
              <w:rPr>
                <w:color w:val="222222"/>
                <w:u w:val="single"/>
              </w:rPr>
            </w:pPr>
            <w:r w:rsidRPr="00015EBB">
              <w:rPr>
                <w:color w:val="222222"/>
                <w:u w:val="single"/>
              </w:rPr>
              <w:t>Requirements</w:t>
            </w:r>
          </w:p>
        </w:tc>
        <w:tc>
          <w:tcPr>
            <w:tcW w:w="4675" w:type="dxa"/>
            <w:shd w:val="clear" w:color="auto" w:fill="8EAADB" w:themeFill="accent1" w:themeFillTint="99"/>
          </w:tcPr>
          <w:p w14:paraId="3FCCB8EA" w14:textId="3C092670" w:rsidR="00B007CC" w:rsidRPr="00015EBB" w:rsidRDefault="00B007CC" w:rsidP="00B007CC">
            <w:pPr>
              <w:pStyle w:val="NormalWeb"/>
              <w:spacing w:before="0" w:beforeAutospacing="0" w:after="0" w:afterAutospacing="0"/>
              <w:jc w:val="center"/>
              <w:rPr>
                <w:color w:val="222222"/>
                <w:u w:val="single"/>
              </w:rPr>
            </w:pPr>
            <w:r w:rsidRPr="00015EBB">
              <w:rPr>
                <w:color w:val="222222"/>
                <w:u w:val="single"/>
              </w:rPr>
              <w:t>Verification</w:t>
            </w:r>
          </w:p>
        </w:tc>
      </w:tr>
      <w:tr w:rsidR="00B007CC" w:rsidRPr="00015EBB" w14:paraId="7762B986" w14:textId="77777777" w:rsidTr="00B007CC">
        <w:tc>
          <w:tcPr>
            <w:tcW w:w="4675" w:type="dxa"/>
          </w:tcPr>
          <w:p w14:paraId="1B6FF5CF" w14:textId="070E742B" w:rsidR="00B007CC" w:rsidRPr="00015EBB" w:rsidRDefault="00B007CC" w:rsidP="00015EBB">
            <w:pPr>
              <w:pStyle w:val="NormalWeb"/>
              <w:numPr>
                <w:ilvl w:val="0"/>
                <w:numId w:val="12"/>
              </w:numPr>
              <w:spacing w:before="0" w:beforeAutospacing="0" w:after="0" w:afterAutospacing="0"/>
              <w:rPr>
                <w:color w:val="222222"/>
                <w:u w:val="single"/>
              </w:rPr>
            </w:pPr>
            <w:r w:rsidRPr="00015EBB">
              <w:rPr>
                <w:color w:val="222222"/>
              </w:rPr>
              <w:t xml:space="preserve">Given a voltage of 3.7 +/- 0.4V, our linear voltage regulator </w:t>
            </w:r>
            <w:r w:rsidR="001770A7" w:rsidRPr="00015EBB">
              <w:rPr>
                <w:color w:val="222222"/>
              </w:rPr>
              <w:t xml:space="preserve">must </w:t>
            </w:r>
            <w:r w:rsidRPr="00015EBB">
              <w:rPr>
                <w:color w:val="222222"/>
              </w:rPr>
              <w:t>output a voltage of 3.3 +/- 0.05V</w:t>
            </w:r>
            <w:r w:rsidR="001770A7" w:rsidRPr="00015EBB">
              <w:rPr>
                <w:color w:val="222222"/>
              </w:rPr>
              <w:t>.</w:t>
            </w:r>
          </w:p>
        </w:tc>
        <w:tc>
          <w:tcPr>
            <w:tcW w:w="4675" w:type="dxa"/>
          </w:tcPr>
          <w:p w14:paraId="2F028991" w14:textId="729E2A30" w:rsidR="00B007CC" w:rsidRPr="00015EBB" w:rsidRDefault="009A07EE" w:rsidP="00015EBB">
            <w:pPr>
              <w:pStyle w:val="NormalWeb"/>
              <w:numPr>
                <w:ilvl w:val="0"/>
                <w:numId w:val="41"/>
              </w:numPr>
              <w:spacing w:before="0" w:beforeAutospacing="0" w:after="0" w:afterAutospacing="0"/>
              <w:rPr>
                <w:color w:val="222222"/>
                <w:u w:val="single"/>
              </w:rPr>
            </w:pPr>
            <w:r w:rsidRPr="00015EBB">
              <w:rPr>
                <w:color w:val="222222"/>
              </w:rPr>
              <w:t>Use a function generator to supply the given voltage output. The output from the voltage generator should be 3.7V +/- 0.4V.</w:t>
            </w:r>
          </w:p>
          <w:p w14:paraId="450C0654" w14:textId="312C732E" w:rsidR="009A07EE" w:rsidRPr="00015EBB" w:rsidRDefault="009A07EE" w:rsidP="00015EBB">
            <w:pPr>
              <w:pStyle w:val="NormalWeb"/>
              <w:numPr>
                <w:ilvl w:val="0"/>
                <w:numId w:val="40"/>
              </w:numPr>
              <w:spacing w:before="0" w:beforeAutospacing="0" w:after="0" w:afterAutospacing="0"/>
              <w:rPr>
                <w:color w:val="222222"/>
                <w:u w:val="single"/>
              </w:rPr>
            </w:pPr>
            <w:r w:rsidRPr="00015EBB">
              <w:rPr>
                <w:color w:val="222222"/>
              </w:rPr>
              <w:t xml:space="preserve">Attach an oscilloscope where one end is attached to the positive terminal of the voltage regulator, and the other end is attached to the negative terminal of the voltage regulator. </w:t>
            </w:r>
          </w:p>
          <w:p w14:paraId="3135C8BD" w14:textId="2296E138" w:rsidR="009A07EE" w:rsidRPr="00015EBB" w:rsidRDefault="009A07EE" w:rsidP="00015EBB">
            <w:pPr>
              <w:pStyle w:val="NormalWeb"/>
              <w:numPr>
                <w:ilvl w:val="0"/>
                <w:numId w:val="40"/>
              </w:numPr>
              <w:spacing w:before="0" w:beforeAutospacing="0" w:after="0" w:afterAutospacing="0"/>
              <w:rPr>
                <w:color w:val="222222"/>
                <w:u w:val="single"/>
              </w:rPr>
            </w:pPr>
            <w:r w:rsidRPr="00015EBB">
              <w:rPr>
                <w:color w:val="222222"/>
              </w:rPr>
              <w:t>Check the graph results from the oscilloscope to see what the output voltage from the linear voltage regulator is showing. The results should be around 3.3V +/- 0.05V</w:t>
            </w:r>
          </w:p>
        </w:tc>
      </w:tr>
    </w:tbl>
    <w:p w14:paraId="69BDD2EF" w14:textId="63C76082" w:rsidR="00A60EAA" w:rsidRPr="00015EBB" w:rsidRDefault="00015EBB" w:rsidP="00015EBB">
      <w:pPr>
        <w:pStyle w:val="NormalWeb"/>
        <w:shd w:val="clear" w:color="auto" w:fill="FFFFFF"/>
        <w:spacing w:before="0" w:beforeAutospacing="0" w:after="0" w:afterAutospacing="0"/>
        <w:jc w:val="center"/>
        <w:rPr>
          <w:i/>
          <w:iCs/>
          <w:color w:val="222222"/>
        </w:rPr>
      </w:pPr>
      <w:r w:rsidRPr="00015EBB">
        <w:rPr>
          <w:i/>
          <w:iCs/>
          <w:color w:val="222222"/>
        </w:rPr>
        <w:t>Table 5: R&amp;V Table for Linear Voltage Regulator</w:t>
      </w:r>
    </w:p>
    <w:p w14:paraId="114B7F95" w14:textId="5BE0DDAF" w:rsidR="00A60EAA" w:rsidRPr="00015EBB" w:rsidRDefault="00A60EAA" w:rsidP="00AF48B5">
      <w:pPr>
        <w:pStyle w:val="NormalWeb"/>
        <w:shd w:val="clear" w:color="auto" w:fill="FFFFFF"/>
        <w:spacing w:before="0" w:beforeAutospacing="0" w:after="0" w:afterAutospacing="0"/>
        <w:rPr>
          <w:color w:val="222222"/>
          <w:u w:val="single"/>
        </w:rPr>
      </w:pPr>
      <w:r w:rsidRPr="00015EBB">
        <w:rPr>
          <w:color w:val="222222"/>
          <w:u w:val="single"/>
        </w:rPr>
        <w:t>2.</w:t>
      </w:r>
      <w:r w:rsidR="008C2A23">
        <w:rPr>
          <w:color w:val="222222"/>
          <w:u w:val="single"/>
        </w:rPr>
        <w:t>3</w:t>
      </w:r>
      <w:r w:rsidRPr="00015EBB">
        <w:rPr>
          <w:color w:val="222222"/>
          <w:u w:val="single"/>
        </w:rPr>
        <w:t>.3 Control Unit</w:t>
      </w:r>
    </w:p>
    <w:p w14:paraId="5DCA5690" w14:textId="3667BA17" w:rsidR="00A60EAA" w:rsidRPr="00015EBB" w:rsidRDefault="00A60EAA" w:rsidP="00AF48B5">
      <w:pPr>
        <w:pStyle w:val="NormalWeb"/>
        <w:shd w:val="clear" w:color="auto" w:fill="FFFFFF"/>
        <w:spacing w:before="0" w:beforeAutospacing="0" w:after="0" w:afterAutospacing="0"/>
        <w:rPr>
          <w:color w:val="222222"/>
          <w:u w:val="single"/>
        </w:rPr>
      </w:pPr>
    </w:p>
    <w:p w14:paraId="445ACDC9" w14:textId="41289F32" w:rsidR="00A60EAA" w:rsidRPr="00015EBB" w:rsidRDefault="00A60EAA" w:rsidP="00AF48B5">
      <w:pPr>
        <w:pStyle w:val="NormalWeb"/>
        <w:shd w:val="clear" w:color="auto" w:fill="FFFFFF"/>
        <w:spacing w:before="0" w:beforeAutospacing="0" w:after="0" w:afterAutospacing="0"/>
        <w:rPr>
          <w:color w:val="222222"/>
        </w:rPr>
      </w:pPr>
      <w:r w:rsidRPr="00015EBB">
        <w:rPr>
          <w:color w:val="222222"/>
        </w:rPr>
        <w:t xml:space="preserve">The components of our control unit will consist of a microcontroller chip (ATMega328) along with our wireless transmission, which in our case will be our Bluetooth Module. </w:t>
      </w:r>
    </w:p>
    <w:p w14:paraId="4E701EE6" w14:textId="3E5E4050" w:rsidR="0073054E" w:rsidRPr="00015EBB" w:rsidRDefault="0073054E" w:rsidP="00AF48B5">
      <w:pPr>
        <w:pStyle w:val="NormalWeb"/>
        <w:shd w:val="clear" w:color="auto" w:fill="FFFFFF"/>
        <w:spacing w:before="0" w:beforeAutospacing="0" w:after="0" w:afterAutospacing="0"/>
        <w:rPr>
          <w:color w:val="222222"/>
        </w:rPr>
      </w:pPr>
    </w:p>
    <w:p w14:paraId="40D5FFF9" w14:textId="067A1C77" w:rsidR="0073054E" w:rsidRPr="00015EBB" w:rsidRDefault="0073054E" w:rsidP="00AF48B5">
      <w:pPr>
        <w:pStyle w:val="NormalWeb"/>
        <w:shd w:val="clear" w:color="auto" w:fill="FFFFFF"/>
        <w:spacing w:before="0" w:beforeAutospacing="0" w:after="0" w:afterAutospacing="0"/>
        <w:rPr>
          <w:color w:val="222222"/>
        </w:rPr>
      </w:pPr>
      <w:r w:rsidRPr="00015EBB">
        <w:rPr>
          <w:color w:val="222222"/>
        </w:rPr>
        <w:t xml:space="preserve">Our microcontroller will be calibrated to receive and parse the raw data from our sensors and turn them into readable angular position data. It will be programmed to keep track of when data coming in from the sensors are outside the given range of what a healthy curve in the spine is supposed to be (anything exceeding 50 degrees). </w:t>
      </w:r>
      <w:r w:rsidR="00E12D02" w:rsidRPr="00015EBB">
        <w:rPr>
          <w:color w:val="222222"/>
        </w:rPr>
        <w:t xml:space="preserve">It then must be in charge of sending a signal to our feedback system for when the posture is out of place in two minutes intervals. </w:t>
      </w:r>
    </w:p>
    <w:p w14:paraId="69027714" w14:textId="1E9F390C" w:rsidR="0073054E" w:rsidRPr="00015EBB" w:rsidRDefault="0073054E" w:rsidP="00AF48B5">
      <w:pPr>
        <w:pStyle w:val="NormalWeb"/>
        <w:shd w:val="clear" w:color="auto" w:fill="FFFFFF"/>
        <w:spacing w:before="0" w:beforeAutospacing="0" w:after="0" w:afterAutospacing="0"/>
        <w:rPr>
          <w:color w:val="222222"/>
        </w:rPr>
      </w:pPr>
    </w:p>
    <w:p w14:paraId="5D5C41B9" w14:textId="32C9C5C5" w:rsidR="0073054E" w:rsidRPr="00015EBB" w:rsidRDefault="0073054E" w:rsidP="00AF48B5">
      <w:pPr>
        <w:pStyle w:val="NormalWeb"/>
        <w:shd w:val="clear" w:color="auto" w:fill="FFFFFF"/>
        <w:spacing w:before="0" w:beforeAutospacing="0" w:after="0" w:afterAutospacing="0"/>
        <w:rPr>
          <w:color w:val="222222"/>
        </w:rPr>
      </w:pPr>
      <w:r w:rsidRPr="00015EBB">
        <w:rPr>
          <w:color w:val="222222"/>
        </w:rPr>
        <w:t xml:space="preserve">Our choice design for our microcontroller was to use the ATMega328 chip. One reason was because of the range of baud rates it provides that can accommodate the data rate for our application use. The range it provides can go from 2400 bps to 230.4kbps which is well within what we need. </w:t>
      </w:r>
    </w:p>
    <w:p w14:paraId="01B4D715" w14:textId="11AC032B" w:rsidR="00920FF5" w:rsidRPr="00015EBB" w:rsidRDefault="00920FF5" w:rsidP="00AF48B5">
      <w:pPr>
        <w:pStyle w:val="NormalWeb"/>
        <w:shd w:val="clear" w:color="auto" w:fill="FFFFFF"/>
        <w:spacing w:before="0" w:beforeAutospacing="0" w:after="0" w:afterAutospacing="0"/>
        <w:rPr>
          <w:color w:val="222222"/>
        </w:rPr>
      </w:pPr>
    </w:p>
    <w:p w14:paraId="0F02477E" w14:textId="7FD08A70" w:rsidR="00920FF5" w:rsidRPr="00015EBB" w:rsidRDefault="00920FF5" w:rsidP="00920FF5">
      <w:pPr>
        <w:pStyle w:val="NormalWeb"/>
        <w:shd w:val="clear" w:color="auto" w:fill="FFFFFF"/>
        <w:spacing w:before="0" w:beforeAutospacing="0" w:after="0" w:afterAutospacing="0"/>
        <w:jc w:val="center"/>
        <w:rPr>
          <w:color w:val="222222"/>
        </w:rPr>
      </w:pPr>
      <w:r w:rsidRPr="00015EBB">
        <w:rPr>
          <w:noProof/>
        </w:rPr>
        <w:lastRenderedPageBreak/>
        <w:drawing>
          <wp:inline distT="0" distB="0" distL="0" distR="0" wp14:anchorId="15DC892F" wp14:editId="48878B58">
            <wp:extent cx="4214840" cy="3542536"/>
            <wp:effectExtent l="0" t="0" r="1905" b="127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4169" cy="3550377"/>
                    </a:xfrm>
                    <a:prstGeom prst="rect">
                      <a:avLst/>
                    </a:prstGeom>
                  </pic:spPr>
                </pic:pic>
              </a:graphicData>
            </a:graphic>
          </wp:inline>
        </w:drawing>
      </w:r>
    </w:p>
    <w:p w14:paraId="08988D2C" w14:textId="77777777" w:rsidR="00920FF5" w:rsidRPr="00015EBB" w:rsidRDefault="00920FF5" w:rsidP="00920FF5">
      <w:pPr>
        <w:jc w:val="center"/>
        <w:rPr>
          <w:sz w:val="20"/>
          <w:szCs w:val="20"/>
        </w:rPr>
      </w:pPr>
      <w:r w:rsidRPr="00015EBB">
        <w:rPr>
          <w:sz w:val="20"/>
          <w:szCs w:val="20"/>
        </w:rPr>
        <w:t xml:space="preserve">Fig 7. Circuit Schematic for AtMega328 Microcontroller </w:t>
      </w:r>
    </w:p>
    <w:p w14:paraId="7E5BEE2F" w14:textId="77777777" w:rsidR="00920FF5" w:rsidRPr="00015EBB" w:rsidRDefault="00920FF5" w:rsidP="00920FF5">
      <w:pPr>
        <w:pStyle w:val="NormalWeb"/>
        <w:shd w:val="clear" w:color="auto" w:fill="FFFFFF"/>
        <w:spacing w:before="0" w:beforeAutospacing="0" w:after="0" w:afterAutospacing="0"/>
        <w:jc w:val="center"/>
        <w:rPr>
          <w:color w:val="222222"/>
        </w:rPr>
      </w:pPr>
    </w:p>
    <w:p w14:paraId="4E245CD4" w14:textId="6409FD24" w:rsidR="00A60EAA" w:rsidRPr="00015EBB" w:rsidRDefault="00A60EAA" w:rsidP="00AF48B5">
      <w:pPr>
        <w:pStyle w:val="NormalWeb"/>
        <w:shd w:val="clear" w:color="auto" w:fill="FFFFFF"/>
        <w:spacing w:before="0" w:beforeAutospacing="0" w:after="0" w:afterAutospacing="0"/>
        <w:rPr>
          <w:color w:val="222222"/>
        </w:rPr>
      </w:pPr>
    </w:p>
    <w:p w14:paraId="6E413CE5" w14:textId="177C48E4" w:rsidR="00A60EAA" w:rsidRPr="00015EBB" w:rsidRDefault="00A413B7" w:rsidP="00AF48B5">
      <w:pPr>
        <w:pStyle w:val="NormalWeb"/>
        <w:shd w:val="clear" w:color="auto" w:fill="FFFFFF"/>
        <w:spacing w:before="0" w:beforeAutospacing="0" w:after="0" w:afterAutospacing="0"/>
        <w:rPr>
          <w:color w:val="222222"/>
        </w:rPr>
      </w:pPr>
      <w:r w:rsidRPr="00015EBB">
        <w:rPr>
          <w:color w:val="222222"/>
        </w:rPr>
        <w:t xml:space="preserve">All of our angular data information will also be sent to our Bluetooth module so that when a user wants to pair their smart device, they can visually see the changes being made in their posture and how much they improve each time they use the device. </w:t>
      </w:r>
    </w:p>
    <w:p w14:paraId="3E8C2440" w14:textId="21577EDF" w:rsidR="00A413B7" w:rsidRPr="00015EBB" w:rsidRDefault="00A413B7" w:rsidP="00AF48B5">
      <w:pPr>
        <w:pStyle w:val="NormalWeb"/>
        <w:shd w:val="clear" w:color="auto" w:fill="FFFFFF"/>
        <w:spacing w:before="0" w:beforeAutospacing="0" w:after="0" w:afterAutospacing="0"/>
        <w:rPr>
          <w:color w:val="222222"/>
        </w:rPr>
      </w:pPr>
    </w:p>
    <w:p w14:paraId="7EE07174" w14:textId="0F115A2E" w:rsidR="00E12D02" w:rsidRPr="00015EBB" w:rsidRDefault="00A413B7" w:rsidP="00AF48B5">
      <w:pPr>
        <w:pStyle w:val="NormalWeb"/>
        <w:shd w:val="clear" w:color="auto" w:fill="FFFFFF"/>
        <w:spacing w:before="0" w:beforeAutospacing="0" w:after="0" w:afterAutospacing="0"/>
        <w:rPr>
          <w:color w:val="222222"/>
        </w:rPr>
      </w:pPr>
      <w:r w:rsidRPr="00015EBB">
        <w:rPr>
          <w:color w:val="222222"/>
        </w:rPr>
        <w:t xml:space="preserve">The Bluetooth module is responsible for receiving digital values that it gets from our microcontroller and sending it to a user’s paired device, through the form of a front-end app. </w:t>
      </w:r>
      <w:r w:rsidR="00E12D02" w:rsidRPr="00015EBB">
        <w:rPr>
          <w:color w:val="222222"/>
        </w:rPr>
        <w:t xml:space="preserve">The communication with our microcontroller will be through a Universal Asynchronous Receiver/Transmitter (UART). </w:t>
      </w:r>
    </w:p>
    <w:p w14:paraId="27BD5979" w14:textId="261E4ABB" w:rsidR="00E12D02" w:rsidRPr="00015EBB" w:rsidRDefault="00E12D02" w:rsidP="00AF48B5">
      <w:pPr>
        <w:pStyle w:val="NormalWeb"/>
        <w:shd w:val="clear" w:color="auto" w:fill="FFFFFF"/>
        <w:spacing w:before="0" w:beforeAutospacing="0" w:after="0" w:afterAutospacing="0"/>
        <w:rPr>
          <w:color w:val="222222"/>
        </w:rPr>
      </w:pPr>
    </w:p>
    <w:p w14:paraId="73259E41" w14:textId="7C0C7C44" w:rsidR="00E12D02" w:rsidRPr="00015EBB" w:rsidRDefault="00E12D02" w:rsidP="00AF48B5">
      <w:pPr>
        <w:pStyle w:val="NormalWeb"/>
        <w:shd w:val="clear" w:color="auto" w:fill="FFFFFF"/>
        <w:spacing w:before="0" w:beforeAutospacing="0" w:after="0" w:afterAutospacing="0"/>
        <w:rPr>
          <w:color w:val="222222"/>
        </w:rPr>
      </w:pPr>
      <w:r w:rsidRPr="00015EBB">
        <w:rPr>
          <w:color w:val="222222"/>
        </w:rPr>
        <w:t xml:space="preserve">From our front-end app, when a user selects to start recording data, it will start up a program that will collect data from the Bluetooth TXD pin. Our app can also make our control unit to stop collecting data once a user is done using the device. The program will send a signal that will cause the microcontroller to stop receiving sensor data through our Bluetooth module via RXD pin. </w:t>
      </w:r>
    </w:p>
    <w:p w14:paraId="16F6A47F" w14:textId="08771DA6" w:rsidR="00E12D02" w:rsidRPr="00015EBB" w:rsidRDefault="00E12D02" w:rsidP="00AF48B5">
      <w:pPr>
        <w:pStyle w:val="NormalWeb"/>
        <w:shd w:val="clear" w:color="auto" w:fill="FFFFFF"/>
        <w:spacing w:before="0" w:beforeAutospacing="0" w:after="0" w:afterAutospacing="0"/>
        <w:rPr>
          <w:color w:val="222222"/>
        </w:rPr>
      </w:pPr>
    </w:p>
    <w:p w14:paraId="5CB90CE5" w14:textId="5D2BBCBC" w:rsidR="00920FF5" w:rsidRPr="00015EBB" w:rsidRDefault="00920FF5" w:rsidP="00920FF5">
      <w:pPr>
        <w:pStyle w:val="NormalWeb"/>
        <w:shd w:val="clear" w:color="auto" w:fill="FFFFFF"/>
        <w:spacing w:before="0" w:beforeAutospacing="0" w:after="0" w:afterAutospacing="0"/>
        <w:jc w:val="center"/>
        <w:rPr>
          <w:color w:val="222222"/>
        </w:rPr>
      </w:pPr>
      <w:r w:rsidRPr="00015EBB">
        <w:rPr>
          <w:noProof/>
        </w:rPr>
        <w:lastRenderedPageBreak/>
        <w:drawing>
          <wp:inline distT="0" distB="0" distL="0" distR="0" wp14:anchorId="5C541D15" wp14:editId="21ECA086">
            <wp:extent cx="5264995" cy="3568498"/>
            <wp:effectExtent l="0" t="0" r="5715" b="635"/>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204" cy="3576095"/>
                    </a:xfrm>
                    <a:prstGeom prst="rect">
                      <a:avLst/>
                    </a:prstGeom>
                  </pic:spPr>
                </pic:pic>
              </a:graphicData>
            </a:graphic>
          </wp:inline>
        </w:drawing>
      </w:r>
    </w:p>
    <w:p w14:paraId="4742E9A8" w14:textId="56E311B9" w:rsidR="00920FF5" w:rsidRPr="00015EBB" w:rsidRDefault="00920FF5" w:rsidP="00920FF5">
      <w:pPr>
        <w:jc w:val="center"/>
        <w:rPr>
          <w:sz w:val="20"/>
          <w:szCs w:val="20"/>
        </w:rPr>
      </w:pPr>
      <w:r w:rsidRPr="00015EBB">
        <w:rPr>
          <w:sz w:val="20"/>
          <w:szCs w:val="20"/>
        </w:rPr>
        <w:t>Fig 8. Circuit Schematic for Bluetooth Module (RN-41) [</w:t>
      </w:r>
      <w:r w:rsidR="00FF7C71" w:rsidRPr="00015EBB">
        <w:rPr>
          <w:sz w:val="20"/>
          <w:szCs w:val="20"/>
        </w:rPr>
        <w:t>10</w:t>
      </w:r>
      <w:r w:rsidRPr="00015EBB">
        <w:rPr>
          <w:sz w:val="20"/>
          <w:szCs w:val="20"/>
        </w:rPr>
        <w:t>]</w:t>
      </w:r>
    </w:p>
    <w:p w14:paraId="71F46FA8" w14:textId="77777777" w:rsidR="00920FF5" w:rsidRPr="00015EBB" w:rsidRDefault="00920FF5" w:rsidP="00920FF5">
      <w:pPr>
        <w:pStyle w:val="NormalWeb"/>
        <w:shd w:val="clear" w:color="auto" w:fill="FFFFFF"/>
        <w:spacing w:before="0" w:beforeAutospacing="0" w:after="0" w:afterAutospacing="0"/>
        <w:jc w:val="center"/>
        <w:rPr>
          <w:color w:val="222222"/>
        </w:rPr>
      </w:pPr>
    </w:p>
    <w:p w14:paraId="091F1200" w14:textId="77777777" w:rsidR="00920FF5" w:rsidRPr="00015EBB" w:rsidRDefault="00920FF5" w:rsidP="00920FF5">
      <w:pPr>
        <w:pStyle w:val="NormalWeb"/>
        <w:shd w:val="clear" w:color="auto" w:fill="FFFFFF"/>
        <w:spacing w:before="0" w:beforeAutospacing="0" w:after="0" w:afterAutospacing="0"/>
        <w:jc w:val="center"/>
        <w:rPr>
          <w:color w:val="222222"/>
        </w:rPr>
      </w:pPr>
    </w:p>
    <w:p w14:paraId="34AAFFC3" w14:textId="259D1CBE" w:rsidR="00A413B7" w:rsidRPr="00015EBB" w:rsidRDefault="0061286F" w:rsidP="00AF48B5">
      <w:pPr>
        <w:pStyle w:val="NormalWeb"/>
        <w:shd w:val="clear" w:color="auto" w:fill="FFFFFF"/>
        <w:spacing w:before="0" w:beforeAutospacing="0" w:after="0" w:afterAutospacing="0"/>
        <w:rPr>
          <w:color w:val="222222"/>
        </w:rPr>
      </w:pPr>
      <w:r w:rsidRPr="00015EBB">
        <w:rPr>
          <w:color w:val="222222"/>
        </w:rPr>
        <w:t xml:space="preserve">The exact Bluetooth module we will be using will be the </w:t>
      </w:r>
      <w:r w:rsidR="00920FF5" w:rsidRPr="00015EBB">
        <w:rPr>
          <w:color w:val="222222"/>
        </w:rPr>
        <w:t>RN-41</w:t>
      </w:r>
      <w:r w:rsidR="00E12D02" w:rsidRPr="00015EBB">
        <w:rPr>
          <w:color w:val="222222"/>
        </w:rPr>
        <w:t xml:space="preserve"> </w:t>
      </w:r>
      <w:r w:rsidR="00232BAD" w:rsidRPr="00015EBB">
        <w:rPr>
          <w:color w:val="222222"/>
        </w:rPr>
        <w:t xml:space="preserve">Bluetooth Transceiver Module. The reasons for us choosing a Bluetooth module over Wi-Fi was mostly for the reason that if a user is sitting at their desk, they are most likely close by their phone/computer so the distance would probably not be farther than 5 meters. The continuous data transmission from our microcontroller is also not larger than 1 Mbps, which the </w:t>
      </w:r>
      <w:r w:rsidR="00920FF5" w:rsidRPr="00015EBB">
        <w:rPr>
          <w:color w:val="222222"/>
        </w:rPr>
        <w:t xml:space="preserve">RN-41 </w:t>
      </w:r>
      <w:r w:rsidR="00232BAD" w:rsidRPr="00015EBB">
        <w:rPr>
          <w:color w:val="222222"/>
        </w:rPr>
        <w:t xml:space="preserve">can handle, transferring data at speeds of 3Mbps in 10–20-meter range at a low-power consumption. The Bluetooth module saves more energy and space for our application.  </w:t>
      </w:r>
      <w:r w:rsidR="00B72FC8" w:rsidRPr="00015EBB">
        <w:rPr>
          <w:color w:val="222222"/>
        </w:rPr>
        <w:t xml:space="preserve">The main protocol that will be used is the L2CAP protocol. </w:t>
      </w:r>
    </w:p>
    <w:p w14:paraId="04149171" w14:textId="241C4497" w:rsidR="009A07EE" w:rsidRPr="00015EBB" w:rsidRDefault="009A07EE" w:rsidP="00AF48B5">
      <w:pPr>
        <w:pStyle w:val="NormalWeb"/>
        <w:shd w:val="clear" w:color="auto" w:fill="FFFFFF"/>
        <w:spacing w:before="0" w:beforeAutospacing="0" w:after="0" w:afterAutospacing="0"/>
        <w:rPr>
          <w:color w:val="222222"/>
          <w:u w:val="single"/>
        </w:rPr>
      </w:pPr>
    </w:p>
    <w:tbl>
      <w:tblPr>
        <w:tblStyle w:val="TableGrid"/>
        <w:tblW w:w="0" w:type="auto"/>
        <w:tblLook w:val="04A0" w:firstRow="1" w:lastRow="0" w:firstColumn="1" w:lastColumn="0" w:noHBand="0" w:noVBand="1"/>
      </w:tblPr>
      <w:tblGrid>
        <w:gridCol w:w="4675"/>
        <w:gridCol w:w="4675"/>
      </w:tblGrid>
      <w:tr w:rsidR="009A07EE" w:rsidRPr="00015EBB" w14:paraId="69CE3614" w14:textId="77777777" w:rsidTr="009A07EE">
        <w:tc>
          <w:tcPr>
            <w:tcW w:w="4675" w:type="dxa"/>
            <w:shd w:val="clear" w:color="auto" w:fill="8EAADB" w:themeFill="accent1" w:themeFillTint="99"/>
          </w:tcPr>
          <w:p w14:paraId="141898EA" w14:textId="4102BC05" w:rsidR="009A07EE" w:rsidRPr="00015EBB" w:rsidRDefault="009A07EE" w:rsidP="009A07EE">
            <w:pPr>
              <w:pStyle w:val="NormalWeb"/>
              <w:spacing w:before="0" w:beforeAutospacing="0" w:after="0" w:afterAutospacing="0"/>
              <w:jc w:val="center"/>
              <w:rPr>
                <w:color w:val="222222"/>
                <w:u w:val="single"/>
              </w:rPr>
            </w:pPr>
            <w:r w:rsidRPr="00015EBB">
              <w:rPr>
                <w:color w:val="222222"/>
                <w:u w:val="single"/>
              </w:rPr>
              <w:t>Requirements</w:t>
            </w:r>
          </w:p>
        </w:tc>
        <w:tc>
          <w:tcPr>
            <w:tcW w:w="4675" w:type="dxa"/>
            <w:shd w:val="clear" w:color="auto" w:fill="8EAADB" w:themeFill="accent1" w:themeFillTint="99"/>
          </w:tcPr>
          <w:p w14:paraId="0EAEFA8A" w14:textId="3C037831" w:rsidR="009A07EE" w:rsidRPr="00015EBB" w:rsidRDefault="009A07EE" w:rsidP="009A07EE">
            <w:pPr>
              <w:pStyle w:val="NormalWeb"/>
              <w:spacing w:before="0" w:beforeAutospacing="0" w:after="0" w:afterAutospacing="0"/>
              <w:jc w:val="center"/>
              <w:rPr>
                <w:color w:val="222222"/>
                <w:u w:val="single"/>
              </w:rPr>
            </w:pPr>
            <w:r w:rsidRPr="00015EBB">
              <w:rPr>
                <w:color w:val="222222"/>
                <w:u w:val="single"/>
              </w:rPr>
              <w:t>Verification</w:t>
            </w:r>
          </w:p>
        </w:tc>
      </w:tr>
      <w:tr w:rsidR="009A07EE" w:rsidRPr="00015EBB" w14:paraId="45F07457" w14:textId="77777777" w:rsidTr="009A07EE">
        <w:tc>
          <w:tcPr>
            <w:tcW w:w="4675" w:type="dxa"/>
          </w:tcPr>
          <w:p w14:paraId="2A5BF36E" w14:textId="64498719" w:rsidR="00AA0823" w:rsidRPr="00015EBB" w:rsidRDefault="002828B9" w:rsidP="00015EBB">
            <w:pPr>
              <w:pStyle w:val="NormalWeb"/>
              <w:numPr>
                <w:ilvl w:val="0"/>
                <w:numId w:val="14"/>
              </w:numPr>
              <w:spacing w:before="0" w:beforeAutospacing="0" w:after="0" w:afterAutospacing="0"/>
              <w:rPr>
                <w:color w:val="222222"/>
                <w:u w:val="single"/>
              </w:rPr>
            </w:pPr>
            <w:r w:rsidRPr="00015EBB">
              <w:rPr>
                <w:color w:val="222222"/>
              </w:rPr>
              <w:t>Be able to read raw sensor data</w:t>
            </w:r>
            <w:r w:rsidR="00AA0823" w:rsidRPr="00015EBB">
              <w:rPr>
                <w:color w:val="222222"/>
              </w:rPr>
              <w:t xml:space="preserve"> and calculate an angle approximation via I2C. </w:t>
            </w:r>
          </w:p>
          <w:p w14:paraId="26FD9514" w14:textId="6CE19944" w:rsidR="00232BAD" w:rsidRPr="00015EBB" w:rsidRDefault="00232BAD" w:rsidP="00B72FC8">
            <w:pPr>
              <w:pStyle w:val="NormalWeb"/>
              <w:spacing w:before="0" w:beforeAutospacing="0" w:after="0" w:afterAutospacing="0"/>
              <w:rPr>
                <w:color w:val="222222"/>
                <w:u w:val="single"/>
              </w:rPr>
            </w:pPr>
          </w:p>
        </w:tc>
        <w:tc>
          <w:tcPr>
            <w:tcW w:w="4675" w:type="dxa"/>
          </w:tcPr>
          <w:p w14:paraId="7BDDEE56" w14:textId="2CE49403" w:rsidR="009A07EE" w:rsidRPr="00015EBB" w:rsidRDefault="00502A13" w:rsidP="00015EBB">
            <w:pPr>
              <w:pStyle w:val="NormalWeb"/>
              <w:numPr>
                <w:ilvl w:val="0"/>
                <w:numId w:val="43"/>
              </w:numPr>
              <w:spacing w:before="0" w:beforeAutospacing="0" w:after="0" w:afterAutospacing="0"/>
              <w:rPr>
                <w:color w:val="222222"/>
                <w:u w:val="single"/>
              </w:rPr>
            </w:pPr>
            <w:r w:rsidRPr="00015EBB">
              <w:rPr>
                <w:color w:val="222222"/>
              </w:rPr>
              <w:t xml:space="preserve">Attach our sensors by the analog pins on the microcontroller. </w:t>
            </w:r>
          </w:p>
          <w:p w14:paraId="4CE5DE2E" w14:textId="008CFFEA" w:rsidR="00502A13" w:rsidRPr="00015EBB" w:rsidRDefault="00502A13" w:rsidP="00015EBB">
            <w:pPr>
              <w:pStyle w:val="NormalWeb"/>
              <w:numPr>
                <w:ilvl w:val="0"/>
                <w:numId w:val="42"/>
              </w:numPr>
              <w:spacing w:before="0" w:beforeAutospacing="0" w:after="0" w:afterAutospacing="0"/>
              <w:rPr>
                <w:color w:val="222222"/>
                <w:u w:val="single"/>
              </w:rPr>
            </w:pPr>
            <w:r w:rsidRPr="00015EBB">
              <w:rPr>
                <w:color w:val="222222"/>
              </w:rPr>
              <w:t xml:space="preserve">Flash user defined code onto microcontroller that will take inputs from sensors as inputs to angle calculator function. </w:t>
            </w:r>
          </w:p>
          <w:p w14:paraId="38875083" w14:textId="77777777" w:rsidR="00502A13" w:rsidRPr="00015EBB" w:rsidRDefault="00502A13" w:rsidP="00015EBB">
            <w:pPr>
              <w:pStyle w:val="NormalWeb"/>
              <w:numPr>
                <w:ilvl w:val="0"/>
                <w:numId w:val="42"/>
              </w:numPr>
              <w:spacing w:before="0" w:beforeAutospacing="0" w:after="0" w:afterAutospacing="0"/>
              <w:rPr>
                <w:color w:val="222222"/>
                <w:u w:val="single"/>
              </w:rPr>
            </w:pPr>
            <w:r w:rsidRPr="00015EBB">
              <w:rPr>
                <w:color w:val="222222"/>
              </w:rPr>
              <w:t xml:space="preserve">Place sensors at predetermined angles (using protractor for best angle reading). </w:t>
            </w:r>
          </w:p>
          <w:p w14:paraId="78674FEB" w14:textId="4DC9CADF" w:rsidR="00502A13" w:rsidRPr="00015EBB" w:rsidRDefault="00502A13" w:rsidP="00015EBB">
            <w:pPr>
              <w:pStyle w:val="NormalWeb"/>
              <w:numPr>
                <w:ilvl w:val="0"/>
                <w:numId w:val="42"/>
              </w:numPr>
              <w:spacing w:before="0" w:beforeAutospacing="0" w:after="0" w:afterAutospacing="0"/>
              <w:rPr>
                <w:color w:val="222222"/>
                <w:u w:val="single"/>
              </w:rPr>
            </w:pPr>
            <w:r w:rsidRPr="00015EBB">
              <w:rPr>
                <w:color w:val="222222"/>
              </w:rPr>
              <w:t xml:space="preserve">On the Arduino serial monitor, wait to see if the function code will return the predetermined angles. </w:t>
            </w:r>
          </w:p>
          <w:p w14:paraId="5EDC0B8E" w14:textId="77777777" w:rsidR="00502A13" w:rsidRPr="00015EBB" w:rsidRDefault="00502A13" w:rsidP="00015EBB">
            <w:pPr>
              <w:pStyle w:val="NormalWeb"/>
              <w:numPr>
                <w:ilvl w:val="0"/>
                <w:numId w:val="42"/>
              </w:numPr>
              <w:spacing w:before="0" w:beforeAutospacing="0" w:after="0" w:afterAutospacing="0"/>
              <w:rPr>
                <w:color w:val="222222"/>
                <w:u w:val="single"/>
              </w:rPr>
            </w:pPr>
            <w:r w:rsidRPr="00015EBB">
              <w:rPr>
                <w:color w:val="222222"/>
              </w:rPr>
              <w:lastRenderedPageBreak/>
              <w:t xml:space="preserve">Using an oscilloscope probe the negative and positive output terminals of microcontroller. </w:t>
            </w:r>
          </w:p>
          <w:p w14:paraId="60803FEC" w14:textId="77777777" w:rsidR="00502A13" w:rsidRPr="00015EBB" w:rsidRDefault="00502A13" w:rsidP="00015EBB">
            <w:pPr>
              <w:pStyle w:val="NormalWeb"/>
              <w:numPr>
                <w:ilvl w:val="0"/>
                <w:numId w:val="42"/>
              </w:numPr>
              <w:spacing w:before="0" w:beforeAutospacing="0" w:after="0" w:afterAutospacing="0"/>
              <w:rPr>
                <w:color w:val="222222"/>
                <w:u w:val="single"/>
              </w:rPr>
            </w:pPr>
            <w:r w:rsidRPr="00015EBB">
              <w:rPr>
                <w:color w:val="222222"/>
              </w:rPr>
              <w:t xml:space="preserve">Determine on graph to see frequency rate.  </w:t>
            </w:r>
          </w:p>
          <w:p w14:paraId="694CE4BF" w14:textId="0C672ACC" w:rsidR="00B72FC8" w:rsidRPr="00015EBB" w:rsidRDefault="00B72FC8" w:rsidP="00B72FC8">
            <w:pPr>
              <w:pStyle w:val="NormalWeb"/>
              <w:spacing w:before="0" w:beforeAutospacing="0" w:after="0" w:afterAutospacing="0"/>
              <w:rPr>
                <w:color w:val="222222"/>
              </w:rPr>
            </w:pPr>
            <w:r w:rsidRPr="00015EBB">
              <w:rPr>
                <w:color w:val="222222"/>
              </w:rPr>
              <w:t xml:space="preserve"> </w:t>
            </w:r>
          </w:p>
        </w:tc>
      </w:tr>
    </w:tbl>
    <w:p w14:paraId="6B801298" w14:textId="220A371B" w:rsidR="009A07EE" w:rsidRPr="00015EBB" w:rsidRDefault="00015EBB" w:rsidP="00015EBB">
      <w:pPr>
        <w:pStyle w:val="NormalWeb"/>
        <w:shd w:val="clear" w:color="auto" w:fill="FFFFFF"/>
        <w:spacing w:before="0" w:beforeAutospacing="0" w:after="0" w:afterAutospacing="0"/>
        <w:jc w:val="center"/>
        <w:rPr>
          <w:i/>
          <w:iCs/>
          <w:color w:val="222222"/>
        </w:rPr>
      </w:pPr>
      <w:r w:rsidRPr="00015EBB">
        <w:rPr>
          <w:i/>
          <w:iCs/>
          <w:color w:val="222222"/>
        </w:rPr>
        <w:lastRenderedPageBreak/>
        <w:t>Table 6: R&amp;V Table for Microcontroller (ATMEGA328)</w:t>
      </w:r>
    </w:p>
    <w:p w14:paraId="05E16DAF" w14:textId="34399423" w:rsidR="001770A7" w:rsidRPr="00015EBB" w:rsidRDefault="001770A7" w:rsidP="00AF48B5">
      <w:pPr>
        <w:pStyle w:val="NormalWeb"/>
        <w:shd w:val="clear" w:color="auto" w:fill="FFFFFF"/>
        <w:spacing w:before="0" w:beforeAutospacing="0" w:after="0" w:afterAutospacing="0"/>
        <w:rPr>
          <w:color w:val="222222"/>
          <w:u w:val="single"/>
        </w:rPr>
      </w:pPr>
    </w:p>
    <w:p w14:paraId="25DBF838" w14:textId="02CE469A" w:rsidR="009A07EE" w:rsidRPr="00015EBB" w:rsidRDefault="009A07EE" w:rsidP="00AF48B5">
      <w:pPr>
        <w:pStyle w:val="NormalWeb"/>
        <w:shd w:val="clear" w:color="auto" w:fill="FFFFFF"/>
        <w:spacing w:before="0" w:beforeAutospacing="0" w:after="0" w:afterAutospacing="0"/>
        <w:rPr>
          <w:color w:val="222222"/>
          <w:u w:val="single"/>
        </w:rPr>
      </w:pPr>
    </w:p>
    <w:tbl>
      <w:tblPr>
        <w:tblStyle w:val="TableGrid"/>
        <w:tblW w:w="0" w:type="auto"/>
        <w:tblLook w:val="04A0" w:firstRow="1" w:lastRow="0" w:firstColumn="1" w:lastColumn="0" w:noHBand="0" w:noVBand="1"/>
      </w:tblPr>
      <w:tblGrid>
        <w:gridCol w:w="4675"/>
        <w:gridCol w:w="4675"/>
      </w:tblGrid>
      <w:tr w:rsidR="009A07EE" w:rsidRPr="00015EBB" w14:paraId="34591AD9" w14:textId="77777777" w:rsidTr="009A07EE">
        <w:tc>
          <w:tcPr>
            <w:tcW w:w="4675" w:type="dxa"/>
            <w:shd w:val="clear" w:color="auto" w:fill="8EAADB" w:themeFill="accent1" w:themeFillTint="99"/>
          </w:tcPr>
          <w:p w14:paraId="55990FB0" w14:textId="071FF31E" w:rsidR="009A07EE" w:rsidRPr="00015EBB" w:rsidRDefault="009A07EE" w:rsidP="009A07EE">
            <w:pPr>
              <w:pStyle w:val="NormalWeb"/>
              <w:spacing w:before="0" w:beforeAutospacing="0" w:after="0" w:afterAutospacing="0"/>
              <w:jc w:val="center"/>
              <w:rPr>
                <w:color w:val="222222"/>
                <w:u w:val="single"/>
              </w:rPr>
            </w:pPr>
            <w:r w:rsidRPr="00015EBB">
              <w:rPr>
                <w:color w:val="222222"/>
                <w:u w:val="single"/>
              </w:rPr>
              <w:t>Requirements</w:t>
            </w:r>
          </w:p>
        </w:tc>
        <w:tc>
          <w:tcPr>
            <w:tcW w:w="4675" w:type="dxa"/>
            <w:shd w:val="clear" w:color="auto" w:fill="8EAADB" w:themeFill="accent1" w:themeFillTint="99"/>
          </w:tcPr>
          <w:p w14:paraId="6BFBC247" w14:textId="3AF6EBF8" w:rsidR="009A07EE" w:rsidRPr="00015EBB" w:rsidRDefault="009A07EE" w:rsidP="009A07EE">
            <w:pPr>
              <w:pStyle w:val="NormalWeb"/>
              <w:spacing w:before="0" w:beforeAutospacing="0" w:after="0" w:afterAutospacing="0"/>
              <w:jc w:val="center"/>
              <w:rPr>
                <w:color w:val="222222"/>
                <w:u w:val="single"/>
              </w:rPr>
            </w:pPr>
            <w:r w:rsidRPr="00015EBB">
              <w:rPr>
                <w:color w:val="222222"/>
                <w:u w:val="single"/>
              </w:rPr>
              <w:t>Verification</w:t>
            </w:r>
          </w:p>
        </w:tc>
      </w:tr>
      <w:tr w:rsidR="009A07EE" w:rsidRPr="00015EBB" w14:paraId="0C484AF5" w14:textId="77777777" w:rsidTr="009A07EE">
        <w:tc>
          <w:tcPr>
            <w:tcW w:w="4675" w:type="dxa"/>
          </w:tcPr>
          <w:p w14:paraId="5967D6D0" w14:textId="53C56F68" w:rsidR="005C6000" w:rsidRPr="00015EBB" w:rsidRDefault="00B72FC8" w:rsidP="00015EBB">
            <w:pPr>
              <w:pStyle w:val="NormalWeb"/>
              <w:numPr>
                <w:ilvl w:val="0"/>
                <w:numId w:val="44"/>
              </w:numPr>
              <w:spacing w:before="0" w:beforeAutospacing="0" w:after="0" w:afterAutospacing="0"/>
              <w:rPr>
                <w:color w:val="222222"/>
              </w:rPr>
            </w:pPr>
            <w:r w:rsidRPr="00015EBB">
              <w:rPr>
                <w:color w:val="222222"/>
              </w:rPr>
              <w:t>Be able to communicate with microcontroller via UART at a speed of 1.125kBd.</w:t>
            </w:r>
          </w:p>
        </w:tc>
        <w:tc>
          <w:tcPr>
            <w:tcW w:w="4675" w:type="dxa"/>
          </w:tcPr>
          <w:p w14:paraId="565C7132" w14:textId="795C5873" w:rsidR="00B72FC8" w:rsidRPr="00015EBB" w:rsidRDefault="00B72FC8" w:rsidP="00015EBB">
            <w:pPr>
              <w:pStyle w:val="NormalWeb"/>
              <w:numPr>
                <w:ilvl w:val="0"/>
                <w:numId w:val="45"/>
              </w:numPr>
              <w:spacing w:before="0" w:beforeAutospacing="0" w:after="0" w:afterAutospacing="0"/>
              <w:rPr>
                <w:color w:val="222222"/>
                <w:u w:val="single"/>
              </w:rPr>
            </w:pPr>
            <w:r w:rsidRPr="00015EBB">
              <w:rPr>
                <w:color w:val="222222"/>
              </w:rPr>
              <w:t>Open up terminal on computer and attach microcontroller to a USB UART bridge</w:t>
            </w:r>
          </w:p>
          <w:p w14:paraId="336F6454" w14:textId="12EA53B5" w:rsidR="00B72FC8" w:rsidRPr="00015EBB" w:rsidRDefault="00B72FC8" w:rsidP="00015EBB">
            <w:pPr>
              <w:pStyle w:val="NormalWeb"/>
              <w:numPr>
                <w:ilvl w:val="0"/>
                <w:numId w:val="46"/>
              </w:numPr>
              <w:spacing w:before="0" w:beforeAutospacing="0" w:after="0" w:afterAutospacing="0"/>
              <w:rPr>
                <w:color w:val="222222"/>
              </w:rPr>
            </w:pPr>
            <w:r w:rsidRPr="00015EBB">
              <w:rPr>
                <w:color w:val="222222"/>
              </w:rPr>
              <w:t xml:space="preserve">Have terminal receive at 1.125kBd. </w:t>
            </w:r>
          </w:p>
          <w:p w14:paraId="5368CA33" w14:textId="103AFD05" w:rsidR="00B72FC8" w:rsidRPr="00015EBB" w:rsidRDefault="00B72FC8" w:rsidP="00015EBB">
            <w:pPr>
              <w:pStyle w:val="NormalWeb"/>
              <w:numPr>
                <w:ilvl w:val="0"/>
                <w:numId w:val="46"/>
              </w:numPr>
              <w:spacing w:before="0" w:beforeAutospacing="0" w:after="0" w:afterAutospacing="0"/>
              <w:rPr>
                <w:color w:val="222222"/>
              </w:rPr>
            </w:pPr>
            <w:r w:rsidRPr="00015EBB">
              <w:rPr>
                <w:color w:val="222222"/>
              </w:rPr>
              <w:t xml:space="preserve">Have set characters to be sent and return back. </w:t>
            </w:r>
          </w:p>
          <w:p w14:paraId="7FA8DD8C" w14:textId="0D5540B8" w:rsidR="005C6000" w:rsidRPr="00015EBB" w:rsidRDefault="00B72FC8" w:rsidP="00015EBB">
            <w:pPr>
              <w:pStyle w:val="NormalWeb"/>
              <w:numPr>
                <w:ilvl w:val="0"/>
                <w:numId w:val="46"/>
              </w:numPr>
              <w:spacing w:before="0" w:beforeAutospacing="0" w:after="0" w:afterAutospacing="0"/>
              <w:rPr>
                <w:color w:val="222222"/>
              </w:rPr>
            </w:pPr>
            <w:r w:rsidRPr="00015EBB">
              <w:rPr>
                <w:color w:val="222222"/>
              </w:rPr>
              <w:t>Check to see if all characters are received from and match the set characters that programmed.</w:t>
            </w:r>
          </w:p>
        </w:tc>
      </w:tr>
    </w:tbl>
    <w:p w14:paraId="3FD3A3B3" w14:textId="3D26D1A9" w:rsidR="00040F8A" w:rsidRPr="00015EBB" w:rsidRDefault="00015EBB" w:rsidP="00015EBB">
      <w:pPr>
        <w:pStyle w:val="NormalWeb"/>
        <w:shd w:val="clear" w:color="auto" w:fill="FFFFFF"/>
        <w:spacing w:before="0" w:beforeAutospacing="0" w:after="0" w:afterAutospacing="0"/>
        <w:jc w:val="center"/>
        <w:rPr>
          <w:i/>
          <w:iCs/>
          <w:color w:val="222222"/>
        </w:rPr>
      </w:pPr>
      <w:r w:rsidRPr="00015EBB">
        <w:rPr>
          <w:i/>
          <w:iCs/>
          <w:color w:val="222222"/>
        </w:rPr>
        <w:t>Table 7: R&amp;V Table for Bluetooth Module</w:t>
      </w:r>
    </w:p>
    <w:p w14:paraId="2E4B7C94" w14:textId="0834A840" w:rsidR="00040F8A" w:rsidRPr="00015EBB" w:rsidRDefault="008C2A23" w:rsidP="008C2A23">
      <w:pPr>
        <w:pStyle w:val="NormalWeb"/>
        <w:shd w:val="clear" w:color="auto" w:fill="FFFFFF"/>
        <w:spacing w:before="0" w:beforeAutospacing="0" w:after="0" w:afterAutospacing="0"/>
        <w:rPr>
          <w:b/>
          <w:bCs/>
          <w:color w:val="222222"/>
          <w:u w:val="single"/>
        </w:rPr>
      </w:pPr>
      <w:r>
        <w:rPr>
          <w:b/>
          <w:bCs/>
          <w:color w:val="222222"/>
          <w:u w:val="single"/>
        </w:rPr>
        <w:t xml:space="preserve">2.4 </w:t>
      </w:r>
      <w:r w:rsidR="00040F8A" w:rsidRPr="00015EBB">
        <w:rPr>
          <w:b/>
          <w:bCs/>
          <w:color w:val="222222"/>
          <w:u w:val="single"/>
        </w:rPr>
        <w:t>S</w:t>
      </w:r>
      <w:r w:rsidR="00820894" w:rsidRPr="00015EBB">
        <w:rPr>
          <w:b/>
          <w:bCs/>
          <w:color w:val="222222"/>
          <w:u w:val="single"/>
        </w:rPr>
        <w:t>oftware flow</w:t>
      </w:r>
    </w:p>
    <w:p w14:paraId="58009FEA" w14:textId="2B03B258" w:rsidR="0038283A" w:rsidRPr="00015EBB" w:rsidRDefault="0038283A" w:rsidP="00040F8A">
      <w:pPr>
        <w:pStyle w:val="NormalWeb"/>
        <w:shd w:val="clear" w:color="auto" w:fill="FFFFFF"/>
        <w:spacing w:before="0" w:beforeAutospacing="0" w:after="0" w:afterAutospacing="0"/>
        <w:rPr>
          <w:b/>
          <w:bCs/>
          <w:color w:val="222222"/>
          <w:u w:val="single"/>
        </w:rPr>
      </w:pPr>
    </w:p>
    <w:p w14:paraId="47DDA7BF" w14:textId="167B7151" w:rsidR="0038283A" w:rsidRPr="00015EBB" w:rsidRDefault="00820894" w:rsidP="00040F8A">
      <w:pPr>
        <w:pStyle w:val="NormalWeb"/>
        <w:shd w:val="clear" w:color="auto" w:fill="FFFFFF"/>
        <w:spacing w:before="0" w:beforeAutospacing="0" w:after="0" w:afterAutospacing="0"/>
        <w:rPr>
          <w:color w:val="222222"/>
        </w:rPr>
      </w:pPr>
      <w:r w:rsidRPr="00015EBB">
        <w:rPr>
          <w:color w:val="222222"/>
        </w:rPr>
        <w:t xml:space="preserve">The following flow chart shows the software flow diagram of how our microcontroller will be receiving and transmitting angular data within the device. We will flash our microcontroller with the code to run the following loop, until user shuts down device. </w:t>
      </w:r>
    </w:p>
    <w:p w14:paraId="1E7044DC" w14:textId="540E7C3E" w:rsidR="0038283A" w:rsidRPr="00015EBB" w:rsidRDefault="0038283A" w:rsidP="00040F8A">
      <w:pPr>
        <w:pStyle w:val="NormalWeb"/>
        <w:shd w:val="clear" w:color="auto" w:fill="FFFFFF"/>
        <w:spacing w:before="0" w:beforeAutospacing="0" w:after="0" w:afterAutospacing="0"/>
        <w:rPr>
          <w:color w:val="222222"/>
        </w:rPr>
      </w:pPr>
    </w:p>
    <w:p w14:paraId="76D72834" w14:textId="77777777" w:rsidR="00BE0BBF" w:rsidRPr="00015EBB" w:rsidRDefault="00BE0BBF" w:rsidP="00920FF5">
      <w:pPr>
        <w:pStyle w:val="NormalWeb"/>
        <w:shd w:val="clear" w:color="auto" w:fill="FFFFFF"/>
        <w:spacing w:before="0" w:beforeAutospacing="0" w:after="0" w:afterAutospacing="0"/>
        <w:rPr>
          <w:color w:val="222222"/>
          <w:sz w:val="20"/>
          <w:szCs w:val="20"/>
        </w:rPr>
      </w:pPr>
    </w:p>
    <w:p w14:paraId="1314DAD0" w14:textId="2089DA74" w:rsidR="00A320C3" w:rsidRPr="00015EBB" w:rsidRDefault="00920FF5" w:rsidP="00920FF5">
      <w:pPr>
        <w:pStyle w:val="NormalWeb"/>
        <w:shd w:val="clear" w:color="auto" w:fill="FFFFFF"/>
        <w:spacing w:before="0" w:beforeAutospacing="0" w:after="0" w:afterAutospacing="0"/>
        <w:jc w:val="center"/>
        <w:rPr>
          <w:color w:val="222222"/>
        </w:rPr>
      </w:pPr>
      <w:r w:rsidRPr="00015EBB">
        <w:rPr>
          <w:noProof/>
          <w:color w:val="222222"/>
        </w:rPr>
        <w:lastRenderedPageBreak/>
        <w:drawing>
          <wp:inline distT="0" distB="0" distL="0" distR="0" wp14:anchorId="0F72B9BB" wp14:editId="4CCD2318">
            <wp:extent cx="2200070" cy="4195482"/>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09338" cy="4213155"/>
                    </a:xfrm>
                    <a:prstGeom prst="rect">
                      <a:avLst/>
                    </a:prstGeom>
                  </pic:spPr>
                </pic:pic>
              </a:graphicData>
            </a:graphic>
          </wp:inline>
        </w:drawing>
      </w:r>
    </w:p>
    <w:p w14:paraId="1ACEE784" w14:textId="5C76F5CE" w:rsidR="00A413B7" w:rsidRPr="00015EBB" w:rsidRDefault="00A413B7" w:rsidP="00AF48B5">
      <w:pPr>
        <w:pStyle w:val="NormalWeb"/>
        <w:shd w:val="clear" w:color="auto" w:fill="FFFFFF"/>
        <w:spacing w:before="0" w:beforeAutospacing="0" w:after="0" w:afterAutospacing="0"/>
        <w:rPr>
          <w:color w:val="222222"/>
        </w:rPr>
      </w:pPr>
    </w:p>
    <w:p w14:paraId="73AE55DE" w14:textId="3DB1A833" w:rsidR="004D0355" w:rsidRPr="00015EBB" w:rsidRDefault="00015EBB" w:rsidP="00015EBB">
      <w:pPr>
        <w:jc w:val="center"/>
        <w:rPr>
          <w:sz w:val="20"/>
          <w:szCs w:val="20"/>
        </w:rPr>
      </w:pPr>
      <w:r w:rsidRPr="00015EBB">
        <w:rPr>
          <w:sz w:val="20"/>
          <w:szCs w:val="20"/>
        </w:rPr>
        <w:t>Figure 9: Software Flow Diagram</w:t>
      </w:r>
    </w:p>
    <w:p w14:paraId="4A434A23" w14:textId="5F6C8189" w:rsidR="004D0355" w:rsidRPr="00015EBB" w:rsidRDefault="004D0355" w:rsidP="004D0355">
      <w:pPr>
        <w:jc w:val="center"/>
      </w:pPr>
    </w:p>
    <w:p w14:paraId="7488B74C" w14:textId="77777777" w:rsidR="00BE0BBF" w:rsidRPr="00015EBB" w:rsidRDefault="00BE0BBF" w:rsidP="008346C0">
      <w:pPr>
        <w:rPr>
          <w:b/>
          <w:bCs/>
          <w:color w:val="000000"/>
          <w:u w:val="single"/>
          <w:bdr w:val="none" w:sz="0" w:space="0" w:color="auto" w:frame="1"/>
        </w:rPr>
      </w:pPr>
    </w:p>
    <w:p w14:paraId="623913FD" w14:textId="68759412" w:rsidR="00AF48B5" w:rsidRPr="00015EBB" w:rsidRDefault="007D69B1" w:rsidP="008346C0">
      <w:pPr>
        <w:rPr>
          <w:color w:val="000000"/>
          <w:bdr w:val="none" w:sz="0" w:space="0" w:color="auto" w:frame="1"/>
        </w:rPr>
      </w:pPr>
      <w:r w:rsidRPr="00015EBB">
        <w:rPr>
          <w:b/>
          <w:bCs/>
          <w:color w:val="000000"/>
          <w:u w:val="single"/>
          <w:bdr w:val="none" w:sz="0" w:space="0" w:color="auto" w:frame="1"/>
        </w:rPr>
        <w:t>2.</w:t>
      </w:r>
      <w:r w:rsidR="008C2A23">
        <w:rPr>
          <w:b/>
          <w:bCs/>
          <w:color w:val="000000"/>
          <w:u w:val="single"/>
          <w:bdr w:val="none" w:sz="0" w:space="0" w:color="auto" w:frame="1"/>
        </w:rPr>
        <w:t>5</w:t>
      </w:r>
      <w:r w:rsidRPr="00015EBB">
        <w:rPr>
          <w:b/>
          <w:bCs/>
          <w:color w:val="000000"/>
          <w:u w:val="single"/>
          <w:bdr w:val="none" w:sz="0" w:space="0" w:color="auto" w:frame="1"/>
        </w:rPr>
        <w:t xml:space="preserve"> Tolerance Analysis</w:t>
      </w:r>
    </w:p>
    <w:p w14:paraId="6BF07BF6" w14:textId="77777777" w:rsidR="007D69B1" w:rsidRPr="00015EBB" w:rsidRDefault="007D69B1" w:rsidP="007D69B1">
      <w:pPr>
        <w:pStyle w:val="NormalWeb"/>
        <w:shd w:val="clear" w:color="auto" w:fill="FFFFFF"/>
        <w:spacing w:before="0" w:beforeAutospacing="0" w:after="0" w:afterAutospacing="0"/>
        <w:rPr>
          <w:color w:val="333333"/>
          <w:sz w:val="22"/>
          <w:szCs w:val="22"/>
        </w:rPr>
      </w:pPr>
    </w:p>
    <w:p w14:paraId="3CFB5373" w14:textId="7FB4D99F" w:rsidR="00820894" w:rsidRPr="00015EBB" w:rsidRDefault="007D69B1" w:rsidP="007D69B1">
      <w:pPr>
        <w:pStyle w:val="NormalWeb"/>
        <w:shd w:val="clear" w:color="auto" w:fill="FFFFFF"/>
        <w:spacing w:before="0" w:beforeAutospacing="0" w:after="0" w:afterAutospacing="0"/>
        <w:rPr>
          <w:color w:val="333333"/>
        </w:rPr>
      </w:pPr>
      <w:r w:rsidRPr="00015EBB">
        <w:rPr>
          <w:color w:val="333333"/>
        </w:rPr>
        <w:t xml:space="preserve">One key piece of information that we need to keep track of throughout our design process is the actual angle of the user's spine and how far deviant it is from the normal spine angle. </w:t>
      </w:r>
      <w:r w:rsidR="00820894" w:rsidRPr="00015EBB">
        <w:rPr>
          <w:color w:val="333333"/>
        </w:rPr>
        <w:t>As we talk about the appropriate angle to keep the thoracic kyphotic curve</w:t>
      </w:r>
      <w:r w:rsidR="00001F7E" w:rsidRPr="00015EBB">
        <w:rPr>
          <w:color w:val="333333"/>
        </w:rPr>
        <w:t xml:space="preserve">, it’s important to note that the angle used by medical professionals to determine a healthy curvature is called the Cobb angle. </w:t>
      </w:r>
      <w:r w:rsidR="00A533BE" w:rsidRPr="00015EBB">
        <w:rPr>
          <w:color w:val="333333"/>
        </w:rPr>
        <w:t>Cobb angle can be used for many different measurements across the spinal column. Since we are focused on the upper back, we are going to be looking at how the Cobb angle be used to detect hyperkyphotic</w:t>
      </w:r>
      <w:r w:rsidR="00FF7C71" w:rsidRPr="00015EBB">
        <w:rPr>
          <w:color w:val="333333"/>
        </w:rPr>
        <w:t xml:space="preserve"> [11].</w:t>
      </w:r>
    </w:p>
    <w:p w14:paraId="703DB7D0" w14:textId="0AC18D5E" w:rsidR="00A533BE" w:rsidRPr="00015EBB" w:rsidRDefault="00A533BE" w:rsidP="007D69B1">
      <w:pPr>
        <w:pStyle w:val="NormalWeb"/>
        <w:shd w:val="clear" w:color="auto" w:fill="FFFFFF"/>
        <w:spacing w:before="0" w:beforeAutospacing="0" w:after="0" w:afterAutospacing="0"/>
        <w:rPr>
          <w:color w:val="333333"/>
        </w:rPr>
      </w:pPr>
    </w:p>
    <w:p w14:paraId="3E590AB8" w14:textId="0E37AC5A" w:rsidR="00A533BE" w:rsidRPr="00015EBB" w:rsidRDefault="00A533BE" w:rsidP="007D69B1">
      <w:pPr>
        <w:pStyle w:val="NormalWeb"/>
        <w:shd w:val="clear" w:color="auto" w:fill="FFFFFF"/>
        <w:spacing w:before="0" w:beforeAutospacing="0" w:after="0" w:afterAutospacing="0"/>
        <w:rPr>
          <w:color w:val="333333"/>
        </w:rPr>
      </w:pPr>
      <w:r w:rsidRPr="00015EBB">
        <w:rPr>
          <w:color w:val="333333"/>
        </w:rPr>
        <w:t xml:space="preserve">As previously state, a healthy degree of curvature for this angle is anywhere from a range of 20-45 degrees, with 50 degrees being the exceeding point. </w:t>
      </w:r>
    </w:p>
    <w:p w14:paraId="3BDF7FE6" w14:textId="77777777" w:rsidR="00BE0BBF" w:rsidRPr="00015EBB" w:rsidRDefault="00BE0BBF" w:rsidP="007D69B1">
      <w:pPr>
        <w:pStyle w:val="NormalWeb"/>
        <w:shd w:val="clear" w:color="auto" w:fill="FFFFFF"/>
        <w:spacing w:before="0" w:beforeAutospacing="0" w:after="0" w:afterAutospacing="0"/>
        <w:rPr>
          <w:color w:val="333333"/>
        </w:rPr>
      </w:pPr>
    </w:p>
    <w:p w14:paraId="1053C0ED" w14:textId="6E438756" w:rsidR="00BE0BBF" w:rsidRPr="00015EBB" w:rsidRDefault="00A533BE" w:rsidP="00A533BE">
      <w:pPr>
        <w:pStyle w:val="NormalWeb"/>
        <w:shd w:val="clear" w:color="auto" w:fill="FFFFFF"/>
        <w:spacing w:before="0" w:beforeAutospacing="0" w:after="0" w:afterAutospacing="0"/>
        <w:jc w:val="center"/>
        <w:rPr>
          <w:color w:val="333333"/>
        </w:rPr>
      </w:pPr>
      <w:r w:rsidRPr="00015EBB">
        <w:rPr>
          <w:noProof/>
          <w:color w:val="333333"/>
        </w:rPr>
        <w:lastRenderedPageBreak/>
        <w:drawing>
          <wp:inline distT="0" distB="0" distL="0" distR="0" wp14:anchorId="2FABD6D8" wp14:editId="7CFD666D">
            <wp:extent cx="3964609" cy="4625378"/>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1855" cy="4633831"/>
                    </a:xfrm>
                    <a:prstGeom prst="rect">
                      <a:avLst/>
                    </a:prstGeom>
                  </pic:spPr>
                </pic:pic>
              </a:graphicData>
            </a:graphic>
          </wp:inline>
        </w:drawing>
      </w:r>
    </w:p>
    <w:p w14:paraId="58FFB5DF" w14:textId="7DC1C1DB" w:rsidR="007D69B1" w:rsidRPr="00015EBB" w:rsidRDefault="00A533BE" w:rsidP="00BE0BBF">
      <w:pPr>
        <w:pStyle w:val="NormalWeb"/>
        <w:shd w:val="clear" w:color="auto" w:fill="FFFFFF"/>
        <w:spacing w:before="0" w:beforeAutospacing="0" w:after="0" w:afterAutospacing="0"/>
        <w:jc w:val="center"/>
        <w:rPr>
          <w:color w:val="333333"/>
          <w:sz w:val="20"/>
          <w:szCs w:val="20"/>
        </w:rPr>
      </w:pPr>
      <w:r w:rsidRPr="00015EBB">
        <w:rPr>
          <w:color w:val="333333"/>
          <w:sz w:val="20"/>
          <w:szCs w:val="20"/>
        </w:rPr>
        <w:t xml:space="preserve">Fig </w:t>
      </w:r>
      <w:r w:rsidR="00015EBB" w:rsidRPr="00015EBB">
        <w:rPr>
          <w:color w:val="333333"/>
          <w:sz w:val="20"/>
          <w:szCs w:val="20"/>
        </w:rPr>
        <w:t>10</w:t>
      </w:r>
      <w:r w:rsidRPr="00015EBB">
        <w:rPr>
          <w:color w:val="333333"/>
          <w:sz w:val="20"/>
          <w:szCs w:val="20"/>
        </w:rPr>
        <w:t>. Calculating Kyphosis angle</w:t>
      </w:r>
      <w:r w:rsidR="00BE0BBF" w:rsidRPr="00015EBB">
        <w:rPr>
          <w:color w:val="333333"/>
          <w:sz w:val="20"/>
          <w:szCs w:val="20"/>
        </w:rPr>
        <w:t xml:space="preserve"> </w:t>
      </w:r>
    </w:p>
    <w:p w14:paraId="2867F1B0" w14:textId="36AFA9A1" w:rsidR="00A533BE" w:rsidRPr="00015EBB" w:rsidRDefault="00A533BE" w:rsidP="00A533BE">
      <w:pPr>
        <w:pStyle w:val="NormalWeb"/>
        <w:shd w:val="clear" w:color="auto" w:fill="FFFFFF"/>
        <w:spacing w:before="0" w:beforeAutospacing="0" w:after="0" w:afterAutospacing="0"/>
        <w:rPr>
          <w:color w:val="333333"/>
          <w:sz w:val="20"/>
          <w:szCs w:val="20"/>
        </w:rPr>
      </w:pPr>
    </w:p>
    <w:p w14:paraId="0C0B6447" w14:textId="2B5CEF38" w:rsidR="00A533BE" w:rsidRPr="00015EBB" w:rsidRDefault="00A73384" w:rsidP="00A533BE">
      <w:pPr>
        <w:pStyle w:val="NormalWeb"/>
        <w:shd w:val="clear" w:color="auto" w:fill="FFFFFF"/>
        <w:spacing w:before="0" w:beforeAutospacing="0" w:after="0" w:afterAutospacing="0"/>
        <w:rPr>
          <w:color w:val="333333"/>
        </w:rPr>
      </w:pPr>
      <w:r w:rsidRPr="00015EBB">
        <w:rPr>
          <w:color w:val="333333"/>
        </w:rPr>
        <w:t xml:space="preserve">With our design configuration of using three sensors placed along the thoracic spine, we can get the kyphosis angle from the top and bottom sensor reading, while our middle sensor will ensure that an appropriate 90-degree angle is being held. </w:t>
      </w:r>
    </w:p>
    <w:p w14:paraId="3F13353B" w14:textId="77777777" w:rsidR="00BE0BBF" w:rsidRPr="00015EBB" w:rsidRDefault="00BE0BBF" w:rsidP="00BE0BBF">
      <w:pPr>
        <w:pStyle w:val="NormalWeb"/>
        <w:shd w:val="clear" w:color="auto" w:fill="FFFFFF"/>
        <w:spacing w:before="0" w:beforeAutospacing="0" w:after="0" w:afterAutospacing="0"/>
        <w:jc w:val="center"/>
        <w:rPr>
          <w:color w:val="333333"/>
          <w:sz w:val="20"/>
          <w:szCs w:val="20"/>
        </w:rPr>
      </w:pPr>
    </w:p>
    <w:p w14:paraId="0CD6771C" w14:textId="0F2E82E4" w:rsidR="00BE0BBF" w:rsidRPr="00015EBB" w:rsidRDefault="00A73384" w:rsidP="00152DFF">
      <w:pPr>
        <w:pStyle w:val="NormalWeb"/>
        <w:shd w:val="clear" w:color="auto" w:fill="FFFFFF"/>
        <w:spacing w:before="0" w:beforeAutospacing="0" w:after="0" w:afterAutospacing="0"/>
      </w:pPr>
      <w:r w:rsidRPr="00015EBB">
        <w:t xml:space="preserve">The software module we will be having our microcontroller be in charge of will be responsible for helping take the raw data angles and convert them into the angular data we need. </w:t>
      </w:r>
      <w:r w:rsidR="00BE0BBF" w:rsidRPr="00015EBB">
        <w:rPr>
          <w:color w:val="333333"/>
        </w:rPr>
        <w:t>Our accelerometer’s raw g-force values will not be that helpful, but we can use them to determine orientation about the axis</w:t>
      </w:r>
      <w:r w:rsidR="00152DFF" w:rsidRPr="00015EBB">
        <w:rPr>
          <w:color w:val="333333"/>
        </w:rPr>
        <w:t xml:space="preserve"> with combination of raw x, y, z axis reading we get from the gyroscope</w:t>
      </w:r>
      <w:r w:rsidR="00BE0BBF" w:rsidRPr="00015EBB">
        <w:rPr>
          <w:color w:val="333333"/>
        </w:rPr>
        <w:t xml:space="preserve">. </w:t>
      </w:r>
    </w:p>
    <w:p w14:paraId="308CA208" w14:textId="6F3FF8E1" w:rsidR="00BE0BBF" w:rsidRPr="00015EBB" w:rsidRDefault="00BE0BBF" w:rsidP="00E72B70">
      <w:pPr>
        <w:jc w:val="center"/>
      </w:pPr>
      <w:r w:rsidRPr="00015EBB">
        <w:rPr>
          <w:noProof/>
        </w:rPr>
        <w:drawing>
          <wp:inline distT="0" distB="0" distL="0" distR="0" wp14:anchorId="729776EF" wp14:editId="731B0948">
            <wp:extent cx="1627833" cy="926012"/>
            <wp:effectExtent l="0" t="0" r="0" b="127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94670" cy="964033"/>
                    </a:xfrm>
                    <a:prstGeom prst="rect">
                      <a:avLst/>
                    </a:prstGeom>
                  </pic:spPr>
                </pic:pic>
              </a:graphicData>
            </a:graphic>
          </wp:inline>
        </w:drawing>
      </w:r>
    </w:p>
    <w:p w14:paraId="6E69489B" w14:textId="0D505929" w:rsidR="00BE0BBF" w:rsidRPr="00015EBB" w:rsidRDefault="00BE0BBF" w:rsidP="00E72B70">
      <w:pPr>
        <w:jc w:val="center"/>
        <w:rPr>
          <w:sz w:val="20"/>
          <w:szCs w:val="20"/>
        </w:rPr>
      </w:pPr>
      <w:r w:rsidRPr="00015EBB">
        <w:rPr>
          <w:sz w:val="20"/>
          <w:szCs w:val="20"/>
        </w:rPr>
        <w:t xml:space="preserve">Eq </w:t>
      </w:r>
      <w:r w:rsidR="00015EBB" w:rsidRPr="00015EBB">
        <w:rPr>
          <w:sz w:val="20"/>
          <w:szCs w:val="20"/>
        </w:rPr>
        <w:t>1</w:t>
      </w:r>
      <w:r w:rsidRPr="00015EBB">
        <w:rPr>
          <w:sz w:val="20"/>
          <w:szCs w:val="20"/>
        </w:rPr>
        <w:t>: Angles about the x and y axis</w:t>
      </w:r>
    </w:p>
    <w:p w14:paraId="1AB21A03" w14:textId="77777777" w:rsidR="00152DFF" w:rsidRPr="00015EBB" w:rsidRDefault="00152DFF" w:rsidP="00E72B70">
      <w:pPr>
        <w:jc w:val="center"/>
        <w:rPr>
          <w:sz w:val="20"/>
          <w:szCs w:val="20"/>
        </w:rPr>
      </w:pPr>
    </w:p>
    <w:p w14:paraId="4B631DFE" w14:textId="77777777" w:rsidR="00E72B70" w:rsidRPr="00015EBB" w:rsidRDefault="00E72B70" w:rsidP="00E72B70"/>
    <w:p w14:paraId="48632DCA" w14:textId="3D91B34E" w:rsidR="00E72B70" w:rsidRPr="00015EBB" w:rsidRDefault="007D69B1" w:rsidP="00E72B70">
      <w:r w:rsidRPr="00015EBB">
        <w:t xml:space="preserve">These calculations will then be relayed to our </w:t>
      </w:r>
      <w:r w:rsidR="00BE0BBF" w:rsidRPr="00015EBB">
        <w:t>microcontroller</w:t>
      </w:r>
      <w:r w:rsidRPr="00015EBB">
        <w:t xml:space="preserve"> where the user will be notified </w:t>
      </w:r>
      <w:r w:rsidR="00BE0BBF" w:rsidRPr="00015EBB">
        <w:t xml:space="preserve">if their posture is off </w:t>
      </w:r>
      <w:r w:rsidRPr="00015EBB">
        <w:t xml:space="preserve">and whether their current position may lead to potential back problems. In a </w:t>
      </w:r>
      <w:r w:rsidRPr="00015EBB">
        <w:lastRenderedPageBreak/>
        <w:t>medical environment an X-Ray would be necessary to garner the exact severity of one's spine, however, we aren’t necessarily treating spinal injuries, instead we are designing a product that will indicate deviations in an attempt to stop those changes before permanent damage occurs.</w:t>
      </w:r>
    </w:p>
    <w:p w14:paraId="19989D17" w14:textId="0ECF4876" w:rsidR="00920FF5" w:rsidRPr="00015EBB" w:rsidRDefault="00920FF5" w:rsidP="00E72B70"/>
    <w:p w14:paraId="411B86D2" w14:textId="445DEC67" w:rsidR="00920FF5" w:rsidRPr="00015EBB" w:rsidRDefault="00920FF5" w:rsidP="00E72B70">
      <w:pPr>
        <w:rPr>
          <w:b/>
          <w:bCs/>
          <w:sz w:val="28"/>
          <w:szCs w:val="28"/>
          <w:u w:val="single"/>
        </w:rPr>
      </w:pPr>
      <w:r w:rsidRPr="00015EBB">
        <w:rPr>
          <w:b/>
          <w:bCs/>
          <w:sz w:val="28"/>
          <w:szCs w:val="28"/>
          <w:u w:val="single"/>
        </w:rPr>
        <w:t xml:space="preserve">3 </w:t>
      </w:r>
      <w:r w:rsidR="007F3D19" w:rsidRPr="00015EBB">
        <w:rPr>
          <w:b/>
          <w:bCs/>
          <w:sz w:val="28"/>
          <w:szCs w:val="28"/>
          <w:u w:val="single"/>
        </w:rPr>
        <w:t>Cost and Schedule</w:t>
      </w:r>
    </w:p>
    <w:p w14:paraId="62430DB9" w14:textId="1E81778B" w:rsidR="007F3D19" w:rsidRPr="00015EBB" w:rsidRDefault="007F3D19" w:rsidP="00E72B70">
      <w:pPr>
        <w:rPr>
          <w:b/>
          <w:bCs/>
          <w:sz w:val="28"/>
          <w:szCs w:val="28"/>
          <w:u w:val="single"/>
        </w:rPr>
      </w:pPr>
    </w:p>
    <w:p w14:paraId="67D3D3FA" w14:textId="5E3C95D3" w:rsidR="007F3D19" w:rsidRPr="00015EBB" w:rsidRDefault="007F3D19" w:rsidP="007F3D19">
      <w:pPr>
        <w:rPr>
          <w:b/>
          <w:bCs/>
          <w:u w:val="single"/>
        </w:rPr>
      </w:pPr>
      <w:r w:rsidRPr="00015EBB">
        <w:rPr>
          <w:b/>
          <w:bCs/>
          <w:u w:val="single"/>
        </w:rPr>
        <w:t>3.1 Cost of Labor</w:t>
      </w:r>
    </w:p>
    <w:p w14:paraId="554CB477" w14:textId="77777777" w:rsidR="007F3D19" w:rsidRPr="00015EBB" w:rsidRDefault="007F3D19" w:rsidP="007F3D19"/>
    <w:p w14:paraId="32B899FE" w14:textId="2BA8C9CC" w:rsidR="007F3D19" w:rsidRPr="00015EBB" w:rsidRDefault="007F3D19" w:rsidP="007F3D19">
      <w:pPr>
        <w:rPr>
          <w:color w:val="333333"/>
        </w:rPr>
      </w:pPr>
      <w:r w:rsidRPr="00015EBB">
        <w:rPr>
          <w:color w:val="333333"/>
        </w:rPr>
        <w:t>When organizing an analysis on the cost of our labor we find that assuming we work approximal 10 hours a week, with a team of 3 students, at a standard rate of $35 an hour, our labor would equate to $16,800 over the course of the 16-week semester.</w:t>
      </w:r>
    </w:p>
    <w:p w14:paraId="0552638A" w14:textId="44C16319" w:rsidR="007F3D19" w:rsidRPr="00015EBB" w:rsidRDefault="007F3D19" w:rsidP="007F3D19">
      <w:pPr>
        <w:pStyle w:val="NormalWeb"/>
        <w:shd w:val="clear" w:color="auto" w:fill="FFFFFF"/>
        <w:spacing w:before="0" w:beforeAutospacing="0" w:after="0" w:afterAutospacing="0"/>
        <w:rPr>
          <w:color w:val="333333"/>
        </w:rPr>
      </w:pPr>
    </w:p>
    <w:p w14:paraId="4A03983D" w14:textId="42061EE5" w:rsidR="007F3D19" w:rsidRPr="00015EBB" w:rsidRDefault="007F3D19" w:rsidP="007F3D19">
      <w:pPr>
        <w:pStyle w:val="NormalWeb"/>
        <w:shd w:val="clear" w:color="auto" w:fill="FFFFFF"/>
        <w:spacing w:before="0" w:beforeAutospacing="0" w:after="0" w:afterAutospacing="0"/>
        <w:rPr>
          <w:color w:val="333333"/>
        </w:rPr>
      </w:pPr>
      <m:oMathPara>
        <m:oMath>
          <m:r>
            <w:rPr>
              <w:rFonts w:ascii="Cambria Math" w:hAnsi="Cambria Math"/>
              <w:color w:val="333333"/>
            </w:rPr>
            <m:t>3 Group Members*</m:t>
          </m:r>
          <m:f>
            <m:fPr>
              <m:ctrlPr>
                <w:rPr>
                  <w:rFonts w:ascii="Cambria Math" w:hAnsi="Cambria Math"/>
                  <w:i/>
                  <w:color w:val="333333"/>
                </w:rPr>
              </m:ctrlPr>
            </m:fPr>
            <m:num>
              <m:r>
                <w:rPr>
                  <w:rFonts w:ascii="Cambria Math" w:hAnsi="Cambria Math"/>
                  <w:color w:val="333333"/>
                </w:rPr>
                <m:t>$35</m:t>
              </m:r>
            </m:num>
            <m:den>
              <m:r>
                <w:rPr>
                  <w:rFonts w:ascii="Cambria Math" w:hAnsi="Cambria Math"/>
                  <w:color w:val="333333"/>
                </w:rPr>
                <m:t>hour</m:t>
              </m:r>
            </m:den>
          </m:f>
          <m:r>
            <w:rPr>
              <w:rFonts w:ascii="Cambria Math" w:hAnsi="Cambria Math"/>
              <w:color w:val="333333"/>
            </w:rPr>
            <m:t>*</m:t>
          </m:r>
          <m:f>
            <m:fPr>
              <m:ctrlPr>
                <w:rPr>
                  <w:rFonts w:ascii="Cambria Math" w:hAnsi="Cambria Math"/>
                  <w:i/>
                  <w:color w:val="333333"/>
                </w:rPr>
              </m:ctrlPr>
            </m:fPr>
            <m:num>
              <m:r>
                <w:rPr>
                  <w:rFonts w:ascii="Cambria Math" w:hAnsi="Cambria Math"/>
                  <w:color w:val="333333"/>
                </w:rPr>
                <m:t xml:space="preserve">10 </m:t>
              </m:r>
              <m:r>
                <w:rPr>
                  <w:rFonts w:ascii="Cambria Math" w:hAnsi="Cambria Math"/>
                  <w:color w:val="333333"/>
                </w:rPr>
                <m:t>hours</m:t>
              </m:r>
            </m:num>
            <m:den>
              <m:r>
                <w:rPr>
                  <w:rFonts w:ascii="Cambria Math" w:hAnsi="Cambria Math"/>
                  <w:color w:val="333333"/>
                </w:rPr>
                <m:t>week</m:t>
              </m:r>
            </m:den>
          </m:f>
          <m:r>
            <w:rPr>
              <w:rFonts w:ascii="Cambria Math" w:hAnsi="Cambria Math"/>
              <w:color w:val="333333"/>
            </w:rPr>
            <m:t>*16 weeks=</m:t>
          </m:r>
          <m:r>
            <m:rPr>
              <m:sty m:val="bi"/>
            </m:rPr>
            <w:rPr>
              <w:rFonts w:ascii="Cambria Math" w:hAnsi="Cambria Math"/>
              <w:color w:val="333333"/>
            </w:rPr>
            <m:t>$16,800</m:t>
          </m:r>
        </m:oMath>
      </m:oMathPara>
    </w:p>
    <w:p w14:paraId="229F04FA" w14:textId="77777777" w:rsidR="007F3D19" w:rsidRPr="00015EBB" w:rsidRDefault="007F3D19" w:rsidP="007F3D19">
      <w:pPr>
        <w:pStyle w:val="NormalWeb"/>
        <w:shd w:val="clear" w:color="auto" w:fill="FFFFFF"/>
        <w:spacing w:before="0" w:beforeAutospacing="0" w:after="0" w:afterAutospacing="0"/>
      </w:pPr>
    </w:p>
    <w:p w14:paraId="7A8D69EE" w14:textId="58576540" w:rsidR="007F3D19" w:rsidRPr="00015EBB" w:rsidRDefault="007F3D19" w:rsidP="007F3D19">
      <w:pPr>
        <w:rPr>
          <w:b/>
          <w:bCs/>
          <w:u w:val="single"/>
        </w:rPr>
      </w:pPr>
      <w:r w:rsidRPr="00015EBB">
        <w:rPr>
          <w:b/>
          <w:bCs/>
          <w:u w:val="single"/>
        </w:rPr>
        <w:t>3.2 Cost of Parts</w:t>
      </w:r>
    </w:p>
    <w:p w14:paraId="2BD42B88" w14:textId="77777777" w:rsidR="007F3D19" w:rsidRPr="00015EBB" w:rsidRDefault="007F3D19" w:rsidP="007F3D19">
      <w:pPr>
        <w:rPr>
          <w:b/>
          <w:bCs/>
          <w:u w:val="single"/>
        </w:rPr>
      </w:pPr>
    </w:p>
    <w:p w14:paraId="056177D2" w14:textId="5FA3F421" w:rsidR="007F3D19" w:rsidRPr="00015EBB" w:rsidRDefault="007F3D19" w:rsidP="007F3D19">
      <w:r w:rsidRPr="00015EBB">
        <w:t>The price of labor is not the only cost in this project, we will also have equipment to be purchased in order to build out our project. A summary of the costs has been calculated below:</w:t>
      </w:r>
    </w:p>
    <w:p w14:paraId="2FD98DCD" w14:textId="77777777" w:rsidR="007F3D19" w:rsidRPr="007F3D19" w:rsidRDefault="007F3D19" w:rsidP="007F3D19"/>
    <w:tbl>
      <w:tblPr>
        <w:tblW w:w="9360" w:type="dxa"/>
        <w:tblCellMar>
          <w:top w:w="15" w:type="dxa"/>
          <w:left w:w="15" w:type="dxa"/>
          <w:bottom w:w="15" w:type="dxa"/>
          <w:right w:w="15" w:type="dxa"/>
        </w:tblCellMar>
        <w:tblLook w:val="04A0" w:firstRow="1" w:lastRow="0" w:firstColumn="1" w:lastColumn="0" w:noHBand="0" w:noVBand="1"/>
      </w:tblPr>
      <w:tblGrid>
        <w:gridCol w:w="5211"/>
        <w:gridCol w:w="1181"/>
        <w:gridCol w:w="1206"/>
        <w:gridCol w:w="1762"/>
      </w:tblGrid>
      <w:tr w:rsidR="007F3D19" w:rsidRPr="007F3D19" w14:paraId="311D143E"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E553C" w14:textId="77777777" w:rsidR="007F3D19" w:rsidRPr="007F3D19" w:rsidRDefault="007F3D19" w:rsidP="007F3D19">
            <w:r w:rsidRPr="007F3D19">
              <w:rPr>
                <w:b/>
                <w:bCs/>
                <w:color w:val="333333"/>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89D22" w14:textId="77777777" w:rsidR="007F3D19" w:rsidRPr="007F3D19" w:rsidRDefault="007F3D19" w:rsidP="007F3D19">
            <w:r w:rsidRPr="007F3D19">
              <w:rPr>
                <w:b/>
                <w:bCs/>
                <w:color w:val="333333"/>
              </w:rPr>
              <w:t>Quantity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12659" w14:textId="77777777" w:rsidR="007F3D19" w:rsidRPr="007F3D19" w:rsidRDefault="007F3D19" w:rsidP="007F3D19">
            <w:pPr>
              <w:jc w:val="right"/>
            </w:pPr>
            <w:r w:rsidRPr="007F3D19">
              <w:rPr>
                <w:b/>
                <w:bCs/>
                <w:color w:val="333333"/>
              </w:rPr>
              <w:t>Cost per Unit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90E0F" w14:textId="77777777" w:rsidR="007F3D19" w:rsidRPr="007F3D19" w:rsidRDefault="007F3D19" w:rsidP="007F3D19">
            <w:pPr>
              <w:jc w:val="right"/>
            </w:pPr>
            <w:r w:rsidRPr="007F3D19">
              <w:rPr>
                <w:b/>
                <w:bCs/>
                <w:color w:val="333333"/>
              </w:rPr>
              <w:t>Total Cost</w:t>
            </w:r>
          </w:p>
        </w:tc>
      </w:tr>
      <w:tr w:rsidR="007F3D19" w:rsidRPr="007F3D19" w14:paraId="1A32BB4A"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E4A3E" w14:textId="77777777" w:rsidR="007F3D19" w:rsidRPr="007F3D19" w:rsidRDefault="007F3D19" w:rsidP="007F3D19">
            <w:pPr>
              <w:spacing w:before="480"/>
            </w:pPr>
            <w:r w:rsidRPr="007F3D19">
              <w:rPr>
                <w:color w:val="000000"/>
              </w:rPr>
              <w:t xml:space="preserve">Adafruit LSM6DSOX 6 </w:t>
            </w:r>
            <w:proofErr w:type="spellStart"/>
            <w:r w:rsidRPr="007F3D19">
              <w:rPr>
                <w:color w:val="000000"/>
              </w:rPr>
              <w:t>DoF</w:t>
            </w:r>
            <w:proofErr w:type="spellEnd"/>
            <w:r w:rsidRPr="007F3D19">
              <w:rPr>
                <w:color w:val="000000"/>
              </w:rPr>
              <w:t xml:space="preserve"> Accelerometer and Gyroscope - STEMMA QT / </w:t>
            </w:r>
            <w:proofErr w:type="spellStart"/>
            <w:r w:rsidRPr="007F3D19">
              <w:rPr>
                <w:color w:val="000000"/>
              </w:rPr>
              <w:t>Qwiic</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2FD73" w14:textId="77777777" w:rsidR="007F3D19" w:rsidRPr="007F3D19" w:rsidRDefault="007F3D19" w:rsidP="007F3D19">
            <w:r w:rsidRPr="007F3D19">
              <w:rPr>
                <w:color w:val="333333"/>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1DED8" w14:textId="77777777" w:rsidR="007F3D19" w:rsidRPr="007F3D19" w:rsidRDefault="007F3D19" w:rsidP="007F3D19">
            <w:pPr>
              <w:jc w:val="right"/>
            </w:pPr>
            <w:r w:rsidRPr="007F3D19">
              <w:rPr>
                <w:color w:val="333333"/>
              </w:rPr>
              <w:t>$11.95 + shipping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EFBE8" w14:textId="77777777" w:rsidR="007F3D19" w:rsidRPr="007F3D19" w:rsidRDefault="007F3D19" w:rsidP="007F3D19">
            <w:pPr>
              <w:jc w:val="right"/>
            </w:pPr>
            <w:r w:rsidRPr="007F3D19">
              <w:rPr>
                <w:color w:val="333333"/>
              </w:rPr>
              <w:t>$ 25.90 + shipping</w:t>
            </w:r>
          </w:p>
        </w:tc>
      </w:tr>
      <w:tr w:rsidR="007F3D19" w:rsidRPr="007F3D19" w14:paraId="68066B0B"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CEB7" w14:textId="77777777" w:rsidR="007F3D19" w:rsidRPr="007F3D19" w:rsidRDefault="007F3D19" w:rsidP="007F3D19">
            <w:pPr>
              <w:spacing w:before="480"/>
            </w:pPr>
            <w:r w:rsidRPr="007F3D19">
              <w:rPr>
                <w:color w:val="000000"/>
              </w:rPr>
              <w:t xml:space="preserve">DZS Elec 4pcs Mini Vibration Motor with 35mm Length Lead Wire DC 3V 85mA 12000rpm Flat Button-type Motor </w:t>
            </w:r>
            <w:proofErr w:type="gramStart"/>
            <w:r w:rsidRPr="007F3D19">
              <w:rPr>
                <w:color w:val="000000"/>
              </w:rPr>
              <w:t>For</w:t>
            </w:r>
            <w:proofErr w:type="gramEnd"/>
            <w:r w:rsidRPr="007F3D19">
              <w:rPr>
                <w:color w:val="000000"/>
              </w:rPr>
              <w:t xml:space="preserve"> Mobile Phone Tablet Bluetooth Mini Fan Electronics Appliances 10x2.7mm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20B3D"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5E4F2" w14:textId="77777777" w:rsidR="007F3D19" w:rsidRPr="007F3D19" w:rsidRDefault="007F3D19" w:rsidP="007F3D19">
            <w:pPr>
              <w:jc w:val="right"/>
            </w:pPr>
            <w:r w:rsidRPr="007F3D19">
              <w:rPr>
                <w:color w:val="333333"/>
              </w:rPr>
              <w:t>$5.49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D042F" w14:textId="77777777" w:rsidR="007F3D19" w:rsidRPr="007F3D19" w:rsidRDefault="007F3D19" w:rsidP="007F3D19">
            <w:pPr>
              <w:jc w:val="right"/>
            </w:pPr>
            <w:r w:rsidRPr="007F3D19">
              <w:rPr>
                <w:color w:val="333333"/>
              </w:rPr>
              <w:t>$5.49</w:t>
            </w:r>
          </w:p>
        </w:tc>
      </w:tr>
      <w:tr w:rsidR="007F3D19" w:rsidRPr="007F3D19" w14:paraId="1E3F5D00"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57B62" w14:textId="77777777" w:rsidR="007F3D19" w:rsidRPr="007F3D19" w:rsidRDefault="007F3D19" w:rsidP="007F3D19">
            <w:pPr>
              <w:spacing w:before="480"/>
            </w:pPr>
            <w:r w:rsidRPr="007F3D19">
              <w:rPr>
                <w:color w:val="000000"/>
              </w:rPr>
              <w:t xml:space="preserve">HTRC LiPo Charger 2S-3S Balance Battery Charger 7.4-11.1V RC B3AC Pro Compact </w:t>
            </w:r>
            <w:proofErr w:type="gramStart"/>
            <w:r w:rsidRPr="007F3D19">
              <w:rPr>
                <w:color w:val="000000"/>
              </w:rPr>
              <w:t>Charger(</w:t>
            </w:r>
            <w:proofErr w:type="gramEnd"/>
            <w:r w:rsidRPr="007F3D19">
              <w:rPr>
                <w:color w:val="000000"/>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B3824"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5993E" w14:textId="77777777" w:rsidR="007F3D19" w:rsidRPr="007F3D19" w:rsidRDefault="007F3D19" w:rsidP="007F3D19">
            <w:pPr>
              <w:jc w:val="right"/>
            </w:pPr>
            <w:r w:rsidRPr="007F3D19">
              <w:rPr>
                <w:color w:val="333333"/>
              </w:rPr>
              <w:t>$13.97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4A308" w14:textId="77777777" w:rsidR="007F3D19" w:rsidRPr="007F3D19" w:rsidRDefault="007F3D19" w:rsidP="007F3D19">
            <w:pPr>
              <w:jc w:val="right"/>
            </w:pPr>
            <w:r w:rsidRPr="007F3D19">
              <w:rPr>
                <w:color w:val="333333"/>
              </w:rPr>
              <w:t>$13.97</w:t>
            </w:r>
          </w:p>
        </w:tc>
      </w:tr>
      <w:tr w:rsidR="007F3D19" w:rsidRPr="007F3D19" w14:paraId="09AAD83C"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F7C79" w14:textId="77777777" w:rsidR="007F3D19" w:rsidRPr="007F3D19" w:rsidRDefault="007F3D19" w:rsidP="007F3D19">
            <w:pPr>
              <w:spacing w:before="480"/>
            </w:pPr>
            <w:r w:rsidRPr="007F3D19">
              <w:rPr>
                <w:color w:val="000000"/>
              </w:rPr>
              <w:t xml:space="preserve">3.7V 3000mAh 105151 </w:t>
            </w:r>
            <w:proofErr w:type="spellStart"/>
            <w:r w:rsidRPr="007F3D19">
              <w:rPr>
                <w:color w:val="000000"/>
              </w:rPr>
              <w:t>Lipo</w:t>
            </w:r>
            <w:proofErr w:type="spellEnd"/>
            <w:r w:rsidRPr="007F3D19">
              <w:rPr>
                <w:color w:val="000000"/>
              </w:rPr>
              <w:t xml:space="preserve"> Battery Rechargeable Lithium Polymer ion Battery Pack with JST Connector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725FE"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95ACF" w14:textId="77777777" w:rsidR="007F3D19" w:rsidRPr="007F3D19" w:rsidRDefault="007F3D19" w:rsidP="007F3D19">
            <w:pPr>
              <w:jc w:val="right"/>
            </w:pPr>
            <w:r w:rsidRPr="007F3D19">
              <w:rPr>
                <w:color w:val="333333"/>
              </w:rPr>
              <w:t>$12.49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DB9BA" w14:textId="77777777" w:rsidR="007F3D19" w:rsidRPr="007F3D19" w:rsidRDefault="007F3D19" w:rsidP="007F3D19">
            <w:pPr>
              <w:jc w:val="right"/>
            </w:pPr>
            <w:r w:rsidRPr="007F3D19">
              <w:rPr>
                <w:color w:val="333333"/>
              </w:rPr>
              <w:t>$12.49</w:t>
            </w:r>
          </w:p>
        </w:tc>
      </w:tr>
      <w:tr w:rsidR="007F3D19" w:rsidRPr="007F3D19" w14:paraId="4416D5CC"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62A18" w14:textId="77777777" w:rsidR="007F3D19" w:rsidRPr="007F3D19" w:rsidRDefault="007F3D19" w:rsidP="007F3D19">
            <w:pPr>
              <w:spacing w:after="80"/>
            </w:pPr>
            <w:r w:rsidRPr="007F3D19">
              <w:rPr>
                <w:color w:val="000000"/>
              </w:rPr>
              <w:lastRenderedPageBreak/>
              <w:t>Linear Voltage Regulators 1.2-37V Adj Positive 1.5 Amp Output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9D2AF"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42FB5" w14:textId="77777777" w:rsidR="007F3D19" w:rsidRPr="007F3D19" w:rsidRDefault="007F3D19" w:rsidP="007F3D19">
            <w:pPr>
              <w:jc w:val="right"/>
            </w:pPr>
            <w:r w:rsidRPr="007F3D19">
              <w:rPr>
                <w:color w:val="333333"/>
              </w:rPr>
              <w:t>$0.56 + shipping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70C11" w14:textId="77777777" w:rsidR="007F3D19" w:rsidRPr="007F3D19" w:rsidRDefault="007F3D19" w:rsidP="007F3D19">
            <w:pPr>
              <w:jc w:val="right"/>
            </w:pPr>
            <w:r w:rsidRPr="007F3D19">
              <w:rPr>
                <w:color w:val="333333"/>
              </w:rPr>
              <w:t>$0.56 + shipping</w:t>
            </w:r>
          </w:p>
        </w:tc>
      </w:tr>
      <w:tr w:rsidR="007F3D19" w:rsidRPr="007F3D19" w14:paraId="2FB65961"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4C30F" w14:textId="77777777" w:rsidR="007F3D19" w:rsidRPr="007F3D19" w:rsidRDefault="007F3D19" w:rsidP="007F3D19">
            <w:r w:rsidRPr="007F3D19">
              <w:rPr>
                <w:color w:val="333333"/>
              </w:rPr>
              <w:t>ATmega328 Microcontroller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BE906"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74519" w14:textId="77777777" w:rsidR="007F3D19" w:rsidRPr="007F3D19" w:rsidRDefault="007F3D19" w:rsidP="007F3D19">
            <w:pPr>
              <w:jc w:val="right"/>
            </w:pPr>
            <w:r w:rsidRPr="007F3D19">
              <w:rPr>
                <w:color w:val="333333"/>
              </w:rPr>
              <w:t>$1.92 + shipping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2B994" w14:textId="77777777" w:rsidR="007F3D19" w:rsidRPr="007F3D19" w:rsidRDefault="007F3D19" w:rsidP="007F3D19">
            <w:pPr>
              <w:jc w:val="right"/>
            </w:pPr>
            <w:r w:rsidRPr="007F3D19">
              <w:rPr>
                <w:color w:val="333333"/>
              </w:rPr>
              <w:t>$1.92+shipping</w:t>
            </w:r>
          </w:p>
        </w:tc>
      </w:tr>
      <w:tr w:rsidR="007F3D19" w:rsidRPr="007F3D19" w14:paraId="050CECA9"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FA653" w14:textId="2CB45E7E" w:rsidR="007F3D19" w:rsidRPr="007F3D19" w:rsidRDefault="007F3D19" w:rsidP="007F3D19">
            <w:pPr>
              <w:spacing w:before="480"/>
            </w:pPr>
            <w:r w:rsidRPr="00015EBB">
              <w:rPr>
                <w:color w:val="000000"/>
              </w:rPr>
              <w:t>RN-41</w:t>
            </w:r>
            <w:r w:rsidRPr="007F3D19">
              <w:rPr>
                <w:color w:val="000000"/>
              </w:rPr>
              <w:t xml:space="preserve"> Arduino Wireless Bluetooth Receiver RF Transceiver Module Serial Port Transmitter 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C6796"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ED07E" w14:textId="77777777" w:rsidR="007F3D19" w:rsidRPr="007F3D19" w:rsidRDefault="007F3D19" w:rsidP="007F3D19">
            <w:pPr>
              <w:jc w:val="right"/>
            </w:pPr>
            <w:r w:rsidRPr="007F3D19">
              <w:rPr>
                <w:color w:val="333333"/>
              </w:rPr>
              <w:t>$10.57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3F79" w14:textId="77777777" w:rsidR="007F3D19" w:rsidRPr="007F3D19" w:rsidRDefault="007F3D19" w:rsidP="007F3D19">
            <w:pPr>
              <w:jc w:val="right"/>
            </w:pPr>
            <w:r w:rsidRPr="007F3D19">
              <w:rPr>
                <w:color w:val="333333"/>
              </w:rPr>
              <w:t>$15.57</w:t>
            </w:r>
          </w:p>
        </w:tc>
      </w:tr>
      <w:tr w:rsidR="007F3D19" w:rsidRPr="007F3D19" w14:paraId="0A72618F"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FD1DB" w14:textId="77777777" w:rsidR="007F3D19" w:rsidRPr="007F3D19" w:rsidRDefault="007F3D19" w:rsidP="007F3D19">
            <w:r w:rsidRPr="007F3D19">
              <w:rPr>
                <w:color w:val="000000"/>
              </w:rPr>
              <w:t>Double Sided Medical Grade Adhesive Tape Roll, 1 Inches x 108 Inches-Clear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29CD2" w14:textId="77777777" w:rsidR="007F3D19" w:rsidRPr="007F3D19" w:rsidRDefault="007F3D19" w:rsidP="007F3D19">
            <w:r w:rsidRPr="007F3D19">
              <w:rPr>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6EB19" w14:textId="77777777" w:rsidR="007F3D19" w:rsidRPr="007F3D19" w:rsidRDefault="007F3D19" w:rsidP="007F3D19">
            <w:pPr>
              <w:jc w:val="right"/>
            </w:pPr>
            <w:r w:rsidRPr="007F3D19">
              <w:rPr>
                <w:color w:val="333333"/>
              </w:rPr>
              <w:t>$6.02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5EA83" w14:textId="77777777" w:rsidR="007F3D19" w:rsidRPr="007F3D19" w:rsidRDefault="007F3D19" w:rsidP="007F3D19">
            <w:pPr>
              <w:jc w:val="right"/>
            </w:pPr>
            <w:r w:rsidRPr="007F3D19">
              <w:rPr>
                <w:color w:val="333333"/>
              </w:rPr>
              <w:t>$6.02</w:t>
            </w:r>
          </w:p>
        </w:tc>
      </w:tr>
      <w:tr w:rsidR="007F3D19" w:rsidRPr="007F3D19" w14:paraId="17A1A2A6"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66BE" w14:textId="77777777" w:rsidR="007F3D19" w:rsidRPr="007F3D19" w:rsidRDefault="007F3D19" w:rsidP="007F3D19">
            <w:r w:rsidRPr="007F3D19">
              <w:rPr>
                <w:color w:val="333333"/>
              </w:rPr>
              <w:t>Fabric Wire Encasing (cut and sew old shirt)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35EEB" w14:textId="77777777" w:rsidR="007F3D19" w:rsidRPr="007F3D19" w:rsidRDefault="007F3D19" w:rsidP="007F3D19">
            <w:r w:rsidRPr="007F3D19">
              <w:rPr>
                <w:color w:val="333333"/>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D1352" w14:textId="77777777" w:rsidR="007F3D19" w:rsidRPr="007F3D19" w:rsidRDefault="007F3D19" w:rsidP="007F3D19">
            <w:pPr>
              <w:jc w:val="right"/>
            </w:pPr>
            <w:r w:rsidRPr="007F3D19">
              <w:rPr>
                <w:color w:val="333333"/>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B023C" w14:textId="77777777" w:rsidR="007F3D19" w:rsidRPr="007F3D19" w:rsidRDefault="007F3D19" w:rsidP="007F3D19">
            <w:pPr>
              <w:jc w:val="right"/>
            </w:pPr>
            <w:r w:rsidRPr="007F3D19">
              <w:rPr>
                <w:color w:val="333333"/>
              </w:rPr>
              <w:t>$3</w:t>
            </w:r>
          </w:p>
        </w:tc>
      </w:tr>
      <w:tr w:rsidR="007F3D19" w:rsidRPr="007F3D19" w14:paraId="775AD0AA"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96E88" w14:textId="77777777" w:rsidR="007F3D19" w:rsidRPr="007F3D19" w:rsidRDefault="007F3D19" w:rsidP="007F3D19">
            <w:r w:rsidRPr="007F3D19">
              <w:rPr>
                <w:color w:val="333333"/>
              </w:rPr>
              <w:t>3D Printed Box for Electronics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22209" w14:textId="77777777" w:rsidR="007F3D19" w:rsidRPr="007F3D19" w:rsidRDefault="007F3D19" w:rsidP="007F3D19">
            <w:r w:rsidRPr="007F3D19">
              <w:rPr>
                <w:color w:val="333333"/>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089D0" w14:textId="77777777" w:rsidR="007F3D19" w:rsidRPr="007F3D19" w:rsidRDefault="007F3D19" w:rsidP="007F3D19">
            <w:pPr>
              <w:jc w:val="right"/>
            </w:pPr>
            <w:r w:rsidRPr="007F3D19">
              <w:rPr>
                <w:color w:val="333333"/>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3C289" w14:textId="77777777" w:rsidR="007F3D19" w:rsidRPr="007F3D19" w:rsidRDefault="007F3D19" w:rsidP="007F3D19">
            <w:pPr>
              <w:jc w:val="right"/>
            </w:pPr>
            <w:r w:rsidRPr="007F3D19">
              <w:rPr>
                <w:color w:val="333333"/>
              </w:rPr>
              <w:t>$0</w:t>
            </w:r>
          </w:p>
        </w:tc>
      </w:tr>
      <w:tr w:rsidR="007F3D19" w:rsidRPr="007F3D19" w14:paraId="1693A81F" w14:textId="77777777" w:rsidTr="007F3D19">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41439" w14:textId="77777777" w:rsidR="007F3D19" w:rsidRPr="007F3D19" w:rsidRDefault="007F3D19" w:rsidP="007F3D19">
            <w:r w:rsidRPr="007F3D19">
              <w:rPr>
                <w:b/>
                <w:bCs/>
                <w:color w:val="333333"/>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8C253" w14:textId="77777777" w:rsidR="007F3D19" w:rsidRPr="007F3D19" w:rsidRDefault="007F3D19" w:rsidP="007F3D19">
            <w:pPr>
              <w:jc w:val="right"/>
            </w:pPr>
            <w:r w:rsidRPr="007F3D19">
              <w:rPr>
                <w:b/>
                <w:bCs/>
                <w:color w:val="333333"/>
              </w:rPr>
              <w:t>$84.92</w:t>
            </w:r>
          </w:p>
        </w:tc>
      </w:tr>
    </w:tbl>
    <w:p w14:paraId="7BC564F7" w14:textId="45623142" w:rsidR="007F3D19" w:rsidRPr="00015EBB" w:rsidRDefault="00015EBB" w:rsidP="00015EBB">
      <w:pPr>
        <w:jc w:val="center"/>
        <w:rPr>
          <w:i/>
          <w:iCs/>
        </w:rPr>
      </w:pPr>
      <w:r w:rsidRPr="00015EBB">
        <w:rPr>
          <w:i/>
          <w:iCs/>
        </w:rPr>
        <w:t>Table 8: Cost Table</w:t>
      </w:r>
    </w:p>
    <w:p w14:paraId="630884BF" w14:textId="77777777" w:rsidR="00015EBB" w:rsidRPr="00015EBB" w:rsidRDefault="00015EBB" w:rsidP="00015EBB">
      <w:pPr>
        <w:jc w:val="center"/>
        <w:rPr>
          <w:i/>
          <w:iCs/>
        </w:rPr>
      </w:pPr>
    </w:p>
    <w:p w14:paraId="371741D5" w14:textId="2C725CEF" w:rsidR="007F3D19" w:rsidRPr="00015EBB" w:rsidRDefault="007F3D19" w:rsidP="007F3D19">
      <w:r w:rsidRPr="00015EBB">
        <w:t>Due to the nature of our project, we will not need to have any work from the ECE shop besides the printing of the PCB which will cost around $20 because of the small size. With all of these costs added up the complete total of our project will cost $16,904.92.</w:t>
      </w:r>
    </w:p>
    <w:p w14:paraId="71001577" w14:textId="77777777" w:rsidR="007F3D19" w:rsidRPr="00015EBB" w:rsidRDefault="007F3D19" w:rsidP="007F3D19"/>
    <w:p w14:paraId="1245606C" w14:textId="3A63F9E5" w:rsidR="007F3D19" w:rsidRPr="00015EBB" w:rsidRDefault="007F3D19" w:rsidP="007F3D19">
      <w:pPr>
        <w:rPr>
          <w:b/>
          <w:bCs/>
          <w:u w:val="single"/>
        </w:rPr>
      </w:pPr>
      <w:r w:rsidRPr="00015EBB">
        <w:rPr>
          <w:b/>
          <w:bCs/>
          <w:u w:val="single"/>
        </w:rPr>
        <w:t xml:space="preserve">3.3 Schedule </w:t>
      </w:r>
    </w:p>
    <w:p w14:paraId="182FD98F" w14:textId="77777777" w:rsidR="007F3D19" w:rsidRPr="007F3D19" w:rsidRDefault="007F3D19" w:rsidP="007F3D19"/>
    <w:tbl>
      <w:tblPr>
        <w:tblW w:w="0" w:type="auto"/>
        <w:tblCellMar>
          <w:top w:w="15" w:type="dxa"/>
          <w:left w:w="15" w:type="dxa"/>
          <w:bottom w:w="15" w:type="dxa"/>
          <w:right w:w="15" w:type="dxa"/>
        </w:tblCellMar>
        <w:tblLook w:val="04A0" w:firstRow="1" w:lastRow="0" w:firstColumn="1" w:lastColumn="0" w:noHBand="0" w:noVBand="1"/>
      </w:tblPr>
      <w:tblGrid>
        <w:gridCol w:w="787"/>
        <w:gridCol w:w="8553"/>
      </w:tblGrid>
      <w:tr w:rsidR="007F3D19" w:rsidRPr="007F3D19" w14:paraId="7B4DFF3C"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A0302" w14:textId="77777777" w:rsidR="007F3D19" w:rsidRPr="007F3D19" w:rsidRDefault="007F3D19" w:rsidP="007F3D19">
            <w:r w:rsidRPr="007F3D19">
              <w:rPr>
                <w:b/>
                <w:bCs/>
                <w:color w:val="000000"/>
              </w:rPr>
              <w:t>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26F8B" w14:textId="77777777" w:rsidR="007F3D19" w:rsidRPr="007F3D19" w:rsidRDefault="007F3D19" w:rsidP="007F3D19">
            <w:r w:rsidRPr="007F3D19">
              <w:rPr>
                <w:b/>
                <w:bCs/>
                <w:color w:val="000000"/>
              </w:rPr>
              <w:t>Plan</w:t>
            </w:r>
          </w:p>
        </w:tc>
      </w:tr>
      <w:tr w:rsidR="007F3D19" w:rsidRPr="007F3D19" w14:paraId="754D6C6A"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59588" w14:textId="77777777" w:rsidR="007F3D19" w:rsidRPr="007F3D19" w:rsidRDefault="007F3D19" w:rsidP="007F3D19">
            <w:r w:rsidRPr="007F3D19">
              <w:rPr>
                <w:color w:val="000000"/>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6829B" w14:textId="77777777" w:rsidR="007F3D19" w:rsidRPr="007F3D19" w:rsidRDefault="007F3D19" w:rsidP="007F3D19">
            <w:r w:rsidRPr="007F3D19">
              <w:rPr>
                <w:color w:val="000000"/>
              </w:rPr>
              <w:t>Present for design document review, take in feedback and modify the design document to be submitted that week. Begin working on a design review project for next week.</w:t>
            </w:r>
          </w:p>
        </w:tc>
      </w:tr>
      <w:tr w:rsidR="007F3D19" w:rsidRPr="007F3D19" w14:paraId="6B83C400"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5253B" w14:textId="77777777" w:rsidR="007F3D19" w:rsidRPr="007F3D19" w:rsidRDefault="007F3D19" w:rsidP="007F3D19">
            <w:r w:rsidRPr="007F3D19">
              <w:rPr>
                <w:color w:val="000000"/>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212B1" w14:textId="46392282" w:rsidR="007F3D19" w:rsidRPr="007F3D19" w:rsidRDefault="007F3D19" w:rsidP="007F3D19">
            <w:r w:rsidRPr="007F3D19">
              <w:rPr>
                <w:color w:val="000000"/>
              </w:rPr>
              <w:t xml:space="preserve">Finish the design review and focus on working on initial PCB prototypes to ensure we have a solid design before the deadline. </w:t>
            </w:r>
            <w:r w:rsidR="009941E4" w:rsidRPr="00015EBB">
              <w:rPr>
                <w:color w:val="000000"/>
              </w:rPr>
              <w:t>Additionally,</w:t>
            </w:r>
            <w:r w:rsidRPr="007F3D19">
              <w:rPr>
                <w:color w:val="000000"/>
              </w:rPr>
              <w:t xml:space="preserve"> we will begin purchasing equipment for testing.</w:t>
            </w:r>
          </w:p>
        </w:tc>
      </w:tr>
      <w:tr w:rsidR="007F3D19" w:rsidRPr="007F3D19" w14:paraId="1BA056F8"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31A94" w14:textId="77777777" w:rsidR="007F3D19" w:rsidRPr="007F3D19" w:rsidRDefault="007F3D19" w:rsidP="007F3D19">
            <w:r w:rsidRPr="007F3D19">
              <w:rPr>
                <w:color w:val="000000"/>
              </w:rPr>
              <w:t>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6CDE" w14:textId="77777777" w:rsidR="007F3D19" w:rsidRPr="007F3D19" w:rsidRDefault="007F3D19" w:rsidP="007F3D19">
            <w:r w:rsidRPr="007F3D19">
              <w:rPr>
                <w:color w:val="000000"/>
              </w:rPr>
              <w:t>Submit PCB design to be made and finish the weekly assignments. If parts have come in, begin to work on testing results and modify the project based on the effectiveness of parts.</w:t>
            </w:r>
          </w:p>
        </w:tc>
      </w:tr>
      <w:tr w:rsidR="007F3D19" w:rsidRPr="007F3D19" w14:paraId="7D04EEA8"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52528" w14:textId="77777777" w:rsidR="007F3D19" w:rsidRPr="007F3D19" w:rsidRDefault="007F3D19" w:rsidP="007F3D19">
            <w:r w:rsidRPr="007F3D19">
              <w:rPr>
                <w:color w:val="000000"/>
              </w:rPr>
              <w:t>3/22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F7129" w14:textId="77777777" w:rsidR="007F3D19" w:rsidRPr="007F3D19" w:rsidRDefault="007F3D19" w:rsidP="007F3D19">
            <w:r w:rsidRPr="007F3D19">
              <w:rPr>
                <w:color w:val="000000"/>
              </w:rPr>
              <w:t>Correct any changes that need to be made to our PCB design and submit them to ensure that our order will be made in time.</w:t>
            </w:r>
          </w:p>
        </w:tc>
      </w:tr>
      <w:tr w:rsidR="007F3D19" w:rsidRPr="007F3D19" w14:paraId="34C18757"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4AF26" w14:textId="77777777" w:rsidR="007F3D19" w:rsidRPr="007F3D19" w:rsidRDefault="007F3D19" w:rsidP="007F3D19">
            <w:r w:rsidRPr="007F3D19">
              <w:rPr>
                <w:color w:val="000000"/>
              </w:rPr>
              <w:t>3/29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0120F" w14:textId="77777777" w:rsidR="007F3D19" w:rsidRPr="007F3D19" w:rsidRDefault="007F3D19" w:rsidP="007F3D19">
            <w:r w:rsidRPr="007F3D19">
              <w:rPr>
                <w:color w:val="000000"/>
              </w:rPr>
              <w:t xml:space="preserve">Begin to piece together all pieces of equipment for on body testing to perfect the </w:t>
            </w:r>
            <w:proofErr w:type="gramStart"/>
            <w:r w:rsidRPr="007F3D19">
              <w:rPr>
                <w:color w:val="000000"/>
              </w:rPr>
              <w:t>sensors</w:t>
            </w:r>
            <w:proofErr w:type="gramEnd"/>
            <w:r w:rsidRPr="007F3D19">
              <w:rPr>
                <w:color w:val="000000"/>
              </w:rPr>
              <w:t xml:space="preserve"> ability to work as we are hoping. </w:t>
            </w:r>
          </w:p>
        </w:tc>
      </w:tr>
      <w:tr w:rsidR="007F3D19" w:rsidRPr="007F3D19" w14:paraId="68C6D8C9"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1EFCB" w14:textId="77777777" w:rsidR="007F3D19" w:rsidRPr="007F3D19" w:rsidRDefault="007F3D19" w:rsidP="007F3D19">
            <w:r w:rsidRPr="007F3D19">
              <w:rPr>
                <w:color w:val="000000"/>
              </w:rPr>
              <w:lastRenderedPageBreak/>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931C3" w14:textId="77777777" w:rsidR="007F3D19" w:rsidRPr="007F3D19" w:rsidRDefault="007F3D19" w:rsidP="007F3D19">
            <w:r w:rsidRPr="007F3D19">
              <w:rPr>
                <w:color w:val="000000"/>
              </w:rPr>
              <w:t>Correct all final issues that need to be made to our PCB design for the final PCB order. Continue with collecting and transmitting data cleanly to begin wrapping up our project.</w:t>
            </w:r>
          </w:p>
        </w:tc>
      </w:tr>
      <w:tr w:rsidR="007F3D19" w:rsidRPr="007F3D19" w14:paraId="15CCB759"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773C8" w14:textId="77777777" w:rsidR="007F3D19" w:rsidRPr="007F3D19" w:rsidRDefault="007F3D19" w:rsidP="007F3D19">
            <w:r w:rsidRPr="007F3D19">
              <w:rPr>
                <w:color w:val="000000"/>
              </w:rPr>
              <w:t>4/12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1948E" w14:textId="77777777" w:rsidR="007F3D19" w:rsidRPr="007F3D19" w:rsidRDefault="007F3D19" w:rsidP="007F3D19">
            <w:r w:rsidRPr="007F3D19">
              <w:rPr>
                <w:color w:val="000000"/>
              </w:rPr>
              <w:t>Focus on the aesthetic and user interface with the project by printing 3-D casings for sensors and controllers to improve the look. </w:t>
            </w:r>
          </w:p>
        </w:tc>
      </w:tr>
      <w:tr w:rsidR="007F3D19" w:rsidRPr="007F3D19" w14:paraId="1EED3208"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287CD" w14:textId="77777777" w:rsidR="007F3D19" w:rsidRPr="007F3D19" w:rsidRDefault="007F3D19" w:rsidP="007F3D19">
            <w:r w:rsidRPr="007F3D19">
              <w:rPr>
                <w:color w:val="000000"/>
              </w:rPr>
              <w:t>4/19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0C5B3" w14:textId="00D6D5A3" w:rsidR="007F3D19" w:rsidRPr="007F3D19" w:rsidRDefault="007F3D19" w:rsidP="007F3D19">
            <w:r w:rsidRPr="007F3D19">
              <w:rPr>
                <w:color w:val="000000"/>
              </w:rPr>
              <w:t xml:space="preserve">Have the project all wrapped up and finalized/working to present at the mock demo presentations for feedback and </w:t>
            </w:r>
            <w:r w:rsidR="00FF7C71" w:rsidRPr="00015EBB">
              <w:rPr>
                <w:color w:val="000000"/>
              </w:rPr>
              <w:t>last-minute</w:t>
            </w:r>
            <w:r w:rsidRPr="007F3D19">
              <w:rPr>
                <w:color w:val="000000"/>
              </w:rPr>
              <w:t xml:space="preserve"> tweaks. </w:t>
            </w:r>
          </w:p>
        </w:tc>
      </w:tr>
      <w:tr w:rsidR="007F3D19" w:rsidRPr="007F3D19" w14:paraId="260560E7"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513C2" w14:textId="77777777" w:rsidR="007F3D19" w:rsidRPr="007F3D19" w:rsidRDefault="007F3D19" w:rsidP="007F3D19">
            <w:r w:rsidRPr="007F3D19">
              <w:rPr>
                <w:color w:val="000000"/>
              </w:rPr>
              <w:t>4/26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3AB74" w14:textId="77777777" w:rsidR="007F3D19" w:rsidRPr="007F3D19" w:rsidRDefault="007F3D19" w:rsidP="007F3D19">
            <w:r w:rsidRPr="007F3D19">
              <w:rPr>
                <w:color w:val="000000"/>
              </w:rPr>
              <w:t>Focus on presenting our demonstration. Begin preparing for our presentation as well as begin the final lab paper.</w:t>
            </w:r>
          </w:p>
        </w:tc>
      </w:tr>
      <w:tr w:rsidR="007F3D19" w:rsidRPr="007F3D19" w14:paraId="08C9DA86" w14:textId="77777777" w:rsidTr="007F3D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336A4" w14:textId="77777777" w:rsidR="007F3D19" w:rsidRPr="007F3D19" w:rsidRDefault="007F3D19" w:rsidP="007F3D19">
            <w:r w:rsidRPr="007F3D19">
              <w:rPr>
                <w:color w:val="000000"/>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3F84F" w14:textId="77777777" w:rsidR="007F3D19" w:rsidRPr="007F3D19" w:rsidRDefault="007F3D19" w:rsidP="007F3D19">
            <w:r w:rsidRPr="007F3D19">
              <w:rPr>
                <w:color w:val="000000"/>
              </w:rPr>
              <w:t>Present our presentation and finish up our final paper and submit to finish up the semester.</w:t>
            </w:r>
          </w:p>
        </w:tc>
      </w:tr>
    </w:tbl>
    <w:p w14:paraId="2177EE7D" w14:textId="2CBABCFB" w:rsidR="007F3D19" w:rsidRPr="00015EBB" w:rsidRDefault="00015EBB" w:rsidP="00015EBB">
      <w:pPr>
        <w:jc w:val="center"/>
        <w:rPr>
          <w:i/>
          <w:iCs/>
        </w:rPr>
      </w:pPr>
      <w:r w:rsidRPr="00015EBB">
        <w:rPr>
          <w:i/>
          <w:iCs/>
        </w:rPr>
        <w:t>Table 9: Schedule</w:t>
      </w:r>
    </w:p>
    <w:p w14:paraId="12F0BADC" w14:textId="77777777" w:rsidR="00015EBB" w:rsidRPr="00015EBB" w:rsidRDefault="00015EBB" w:rsidP="00015EBB">
      <w:pPr>
        <w:jc w:val="center"/>
      </w:pPr>
    </w:p>
    <w:p w14:paraId="6363AEB7" w14:textId="4A2BF9FD" w:rsidR="007F3D19" w:rsidRPr="00015EBB" w:rsidRDefault="007F3D19" w:rsidP="007F3D19">
      <w:r w:rsidRPr="00015EBB">
        <w:t>Given how short the semester is we are expecting our project to be very all hands-on deck. When deadlines are approaching fast, we will work together to ensure all parts are completed timely and correctly. Beyond that however we will each have our own specialties of course: </w:t>
      </w:r>
    </w:p>
    <w:p w14:paraId="02329666" w14:textId="469CB14E" w:rsidR="007F3D19" w:rsidRPr="00015EBB" w:rsidRDefault="007F3D19" w:rsidP="007F3D19"/>
    <w:p w14:paraId="69C07A74" w14:textId="76026CE7" w:rsidR="007F3D19" w:rsidRPr="00015EBB" w:rsidRDefault="007F3D19" w:rsidP="00015EBB">
      <w:pPr>
        <w:pStyle w:val="ListParagraph"/>
        <w:numPr>
          <w:ilvl w:val="0"/>
          <w:numId w:val="4"/>
        </w:numPr>
        <w:rPr>
          <w:rFonts w:ascii="Times New Roman" w:hAnsi="Times New Roman" w:cs="Times New Roman"/>
        </w:rPr>
      </w:pPr>
      <w:r w:rsidRPr="00015EBB">
        <w:rPr>
          <w:rFonts w:ascii="Times New Roman" w:hAnsi="Times New Roman" w:cs="Times New Roman"/>
        </w:rPr>
        <w:t xml:space="preserve">Julianna </w:t>
      </w:r>
      <w:proofErr w:type="spellStart"/>
      <w:r w:rsidRPr="00015EBB">
        <w:rPr>
          <w:rFonts w:ascii="Times New Roman" w:hAnsi="Times New Roman" w:cs="Times New Roman"/>
        </w:rPr>
        <w:t>Gecsey</w:t>
      </w:r>
      <w:proofErr w:type="spellEnd"/>
    </w:p>
    <w:p w14:paraId="1826A536" w14:textId="3EBB8056" w:rsidR="007F3D19" w:rsidRPr="00015EBB" w:rsidRDefault="007F3D19" w:rsidP="00015EBB">
      <w:pPr>
        <w:pStyle w:val="ListParagraph"/>
        <w:numPr>
          <w:ilvl w:val="1"/>
          <w:numId w:val="4"/>
        </w:numPr>
        <w:rPr>
          <w:rFonts w:ascii="Times New Roman" w:hAnsi="Times New Roman" w:cs="Times New Roman"/>
        </w:rPr>
      </w:pPr>
      <w:r w:rsidRPr="00015EBB">
        <w:rPr>
          <w:rFonts w:ascii="Times New Roman" w:hAnsi="Times New Roman" w:cs="Times New Roman"/>
        </w:rPr>
        <w:t>PCB design</w:t>
      </w:r>
    </w:p>
    <w:p w14:paraId="1D9CD6C5" w14:textId="2792FAA7" w:rsidR="007F3D19" w:rsidRPr="00015EBB" w:rsidRDefault="007F3D19" w:rsidP="00015EBB">
      <w:pPr>
        <w:pStyle w:val="ListParagraph"/>
        <w:numPr>
          <w:ilvl w:val="1"/>
          <w:numId w:val="4"/>
        </w:numPr>
        <w:rPr>
          <w:rFonts w:ascii="Times New Roman" w:hAnsi="Times New Roman" w:cs="Times New Roman"/>
        </w:rPr>
      </w:pPr>
      <w:r w:rsidRPr="00015EBB">
        <w:rPr>
          <w:rFonts w:ascii="Times New Roman" w:hAnsi="Times New Roman" w:cs="Times New Roman"/>
        </w:rPr>
        <w:t>Ordering parts</w:t>
      </w:r>
    </w:p>
    <w:p w14:paraId="24E8085A" w14:textId="383D3CF3" w:rsidR="007F3D19" w:rsidRPr="00015EBB" w:rsidRDefault="007F3D19" w:rsidP="007F3D19"/>
    <w:p w14:paraId="749534CA" w14:textId="2A290362" w:rsidR="007F3D19" w:rsidRPr="00015EBB" w:rsidRDefault="007F3D19" w:rsidP="00015EBB">
      <w:pPr>
        <w:pStyle w:val="ListParagraph"/>
        <w:numPr>
          <w:ilvl w:val="0"/>
          <w:numId w:val="4"/>
        </w:numPr>
        <w:rPr>
          <w:rFonts w:ascii="Times New Roman" w:hAnsi="Times New Roman" w:cs="Times New Roman"/>
        </w:rPr>
      </w:pPr>
      <w:r w:rsidRPr="00015EBB">
        <w:rPr>
          <w:rFonts w:ascii="Times New Roman" w:hAnsi="Times New Roman" w:cs="Times New Roman"/>
        </w:rPr>
        <w:t xml:space="preserve">Apoorva </w:t>
      </w:r>
      <w:proofErr w:type="spellStart"/>
      <w:r w:rsidRPr="00015EBB">
        <w:rPr>
          <w:rFonts w:ascii="Times New Roman" w:hAnsi="Times New Roman" w:cs="Times New Roman"/>
        </w:rPr>
        <w:t>Josyula</w:t>
      </w:r>
      <w:proofErr w:type="spellEnd"/>
    </w:p>
    <w:p w14:paraId="1B173042" w14:textId="641BC780" w:rsidR="007F3D19" w:rsidRPr="00015EBB" w:rsidRDefault="007F3D19" w:rsidP="00015EBB">
      <w:pPr>
        <w:pStyle w:val="ListParagraph"/>
        <w:numPr>
          <w:ilvl w:val="1"/>
          <w:numId w:val="4"/>
        </w:numPr>
        <w:rPr>
          <w:rFonts w:ascii="Times New Roman" w:hAnsi="Times New Roman" w:cs="Times New Roman"/>
        </w:rPr>
      </w:pPr>
      <w:r w:rsidRPr="00015EBB">
        <w:rPr>
          <w:rFonts w:ascii="Times New Roman" w:hAnsi="Times New Roman" w:cs="Times New Roman"/>
        </w:rPr>
        <w:t>Coding the user interfacing App</w:t>
      </w:r>
    </w:p>
    <w:p w14:paraId="63A305A7" w14:textId="429F4CCE" w:rsidR="007F3D19" w:rsidRPr="00015EBB" w:rsidRDefault="007F3D19" w:rsidP="00015EBB">
      <w:pPr>
        <w:pStyle w:val="ListParagraph"/>
        <w:numPr>
          <w:ilvl w:val="1"/>
          <w:numId w:val="4"/>
        </w:numPr>
        <w:rPr>
          <w:rFonts w:ascii="Times New Roman" w:hAnsi="Times New Roman" w:cs="Times New Roman"/>
        </w:rPr>
      </w:pPr>
      <w:r w:rsidRPr="00015EBB">
        <w:rPr>
          <w:rFonts w:ascii="Times New Roman" w:hAnsi="Times New Roman" w:cs="Times New Roman"/>
        </w:rPr>
        <w:t>3-D printing parts</w:t>
      </w:r>
    </w:p>
    <w:p w14:paraId="001CC1EC" w14:textId="20580481" w:rsidR="007F3D19" w:rsidRPr="00015EBB" w:rsidRDefault="007F3D19" w:rsidP="007F3D19"/>
    <w:p w14:paraId="6A481D93" w14:textId="05D064B0" w:rsidR="007F3D19" w:rsidRPr="00015EBB" w:rsidRDefault="007F3D19" w:rsidP="00015EBB">
      <w:pPr>
        <w:pStyle w:val="ListParagraph"/>
        <w:numPr>
          <w:ilvl w:val="0"/>
          <w:numId w:val="4"/>
        </w:numPr>
        <w:rPr>
          <w:rFonts w:ascii="Times New Roman" w:hAnsi="Times New Roman" w:cs="Times New Roman"/>
        </w:rPr>
      </w:pPr>
      <w:r w:rsidRPr="00015EBB">
        <w:rPr>
          <w:rFonts w:ascii="Times New Roman" w:hAnsi="Times New Roman" w:cs="Times New Roman"/>
        </w:rPr>
        <w:t xml:space="preserve">Rohan </w:t>
      </w:r>
      <w:proofErr w:type="spellStart"/>
      <w:r w:rsidRPr="00015EBB">
        <w:rPr>
          <w:rFonts w:ascii="Times New Roman" w:hAnsi="Times New Roman" w:cs="Times New Roman"/>
        </w:rPr>
        <w:t>Kanianchalil</w:t>
      </w:r>
      <w:proofErr w:type="spellEnd"/>
      <w:r w:rsidRPr="00015EBB">
        <w:rPr>
          <w:rFonts w:ascii="Times New Roman" w:hAnsi="Times New Roman" w:cs="Times New Roman"/>
        </w:rPr>
        <w:t> </w:t>
      </w:r>
    </w:p>
    <w:p w14:paraId="6BA37C00" w14:textId="5745BFFE" w:rsidR="007F3D19" w:rsidRPr="00015EBB" w:rsidRDefault="007F3D19" w:rsidP="00015EBB">
      <w:pPr>
        <w:pStyle w:val="ListParagraph"/>
        <w:numPr>
          <w:ilvl w:val="1"/>
          <w:numId w:val="4"/>
        </w:numPr>
        <w:rPr>
          <w:rFonts w:ascii="Times New Roman" w:hAnsi="Times New Roman" w:cs="Times New Roman"/>
        </w:rPr>
      </w:pPr>
      <w:r w:rsidRPr="00015EBB">
        <w:rPr>
          <w:rFonts w:ascii="Times New Roman" w:hAnsi="Times New Roman" w:cs="Times New Roman"/>
        </w:rPr>
        <w:t>Initial sensor testing</w:t>
      </w:r>
    </w:p>
    <w:p w14:paraId="79D8EDEE" w14:textId="77777777" w:rsidR="007F3D19" w:rsidRPr="00015EBB" w:rsidRDefault="007F3D19" w:rsidP="007F3D19"/>
    <w:p w14:paraId="122CACE3" w14:textId="77777777" w:rsidR="007F3D19" w:rsidRPr="00015EBB" w:rsidRDefault="007F3D19" w:rsidP="007F3D19">
      <w:r w:rsidRPr="00015EBB">
        <w:t>Through this schedule we will be able to efficiently get our project done.</w:t>
      </w:r>
    </w:p>
    <w:p w14:paraId="28EDE2A0" w14:textId="044ACA97" w:rsidR="00E72B70" w:rsidRPr="00015EBB" w:rsidRDefault="00E72B70" w:rsidP="00E72B70"/>
    <w:p w14:paraId="444AC0BF" w14:textId="77777777" w:rsidR="007F3D19" w:rsidRPr="00015EBB" w:rsidRDefault="007F3D19" w:rsidP="00E72B70"/>
    <w:p w14:paraId="07AC2440" w14:textId="592520E3" w:rsidR="00E72B70" w:rsidRPr="00015EBB" w:rsidRDefault="009941E4" w:rsidP="00E72B70">
      <w:pPr>
        <w:rPr>
          <w:b/>
          <w:bCs/>
          <w:sz w:val="28"/>
          <w:szCs w:val="28"/>
          <w:u w:val="single"/>
        </w:rPr>
      </w:pPr>
      <w:r w:rsidRPr="00015EBB">
        <w:rPr>
          <w:b/>
          <w:bCs/>
          <w:sz w:val="28"/>
          <w:szCs w:val="28"/>
          <w:u w:val="single"/>
        </w:rPr>
        <w:t>4</w:t>
      </w:r>
      <w:r w:rsidR="00E72B70" w:rsidRPr="00015EBB">
        <w:rPr>
          <w:b/>
          <w:bCs/>
          <w:sz w:val="28"/>
          <w:szCs w:val="28"/>
          <w:u w:val="single"/>
        </w:rPr>
        <w:t xml:space="preserve"> Safety &amp; Ethics</w:t>
      </w:r>
    </w:p>
    <w:p w14:paraId="006B98AF" w14:textId="3ACD1A7C" w:rsidR="009941E4" w:rsidRPr="00015EBB" w:rsidRDefault="009941E4" w:rsidP="00E72B70">
      <w:pPr>
        <w:rPr>
          <w:b/>
          <w:bCs/>
          <w:sz w:val="28"/>
          <w:szCs w:val="28"/>
          <w:u w:val="single"/>
        </w:rPr>
      </w:pPr>
    </w:p>
    <w:p w14:paraId="3D16191F" w14:textId="18EDA7BA"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When creating our project, we have to consider a few safety issues as well as some ethical as well.  </w:t>
      </w:r>
    </w:p>
    <w:p w14:paraId="70483D85" w14:textId="1E6D04F0" w:rsidR="009941E4" w:rsidRPr="00015EBB" w:rsidRDefault="009941E4" w:rsidP="009941E4">
      <w:pPr>
        <w:pStyle w:val="NormalWeb"/>
        <w:shd w:val="clear" w:color="auto" w:fill="FFFFFF"/>
        <w:spacing w:before="0" w:beforeAutospacing="0" w:after="0" w:afterAutospacing="0"/>
        <w:rPr>
          <w:color w:val="000000"/>
        </w:rPr>
      </w:pPr>
    </w:p>
    <w:p w14:paraId="57633B23" w14:textId="6DBFC18B" w:rsidR="009941E4" w:rsidRPr="00015EBB" w:rsidRDefault="009941E4" w:rsidP="009941E4">
      <w:pPr>
        <w:pStyle w:val="NormalWeb"/>
        <w:shd w:val="clear" w:color="auto" w:fill="FFFFFF"/>
        <w:spacing w:before="0" w:beforeAutospacing="0" w:after="0" w:afterAutospacing="0"/>
        <w:rPr>
          <w:b/>
          <w:bCs/>
          <w:color w:val="000000"/>
          <w:u w:val="single"/>
        </w:rPr>
      </w:pPr>
      <w:r w:rsidRPr="00015EBB">
        <w:rPr>
          <w:b/>
          <w:bCs/>
          <w:color w:val="000000"/>
          <w:u w:val="single"/>
        </w:rPr>
        <w:t xml:space="preserve">4.1 Safety </w:t>
      </w:r>
    </w:p>
    <w:p w14:paraId="7070D3F3" w14:textId="77777777" w:rsidR="009941E4" w:rsidRPr="00015EBB" w:rsidRDefault="009941E4" w:rsidP="009941E4">
      <w:pPr>
        <w:pStyle w:val="NormalWeb"/>
        <w:shd w:val="clear" w:color="auto" w:fill="FFFFFF"/>
        <w:spacing w:before="0" w:beforeAutospacing="0" w:after="0" w:afterAutospacing="0"/>
        <w:rPr>
          <w:b/>
          <w:bCs/>
          <w:u w:val="single"/>
        </w:rPr>
      </w:pPr>
    </w:p>
    <w:p w14:paraId="13CE8737" w14:textId="57569B4D"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 xml:space="preserve">Starting with the issues that could possibly occur during the development of the project is the usage of 3 accelerometers and gyroscopes. With that many being in use, if we are not careful with how things are wired and powered, it may cause a malfunction in our project. Continuing on, with the usage of a microcontroller and a Bluetooth module, if we miscode the </w:t>
      </w:r>
      <w:r w:rsidRPr="00015EBB">
        <w:rPr>
          <w:color w:val="000000"/>
        </w:rPr>
        <w:lastRenderedPageBreak/>
        <w:t>microcontroller, we may cause an adverse effect in our project. We must also consider how the accelerometer and gyroscope may affect the wearer and the rpm of the vibrational motor so that it doesn’t hurt the user. Finally, a factor to consider is the type of adhesive used when placing the device on the user. </w:t>
      </w:r>
    </w:p>
    <w:p w14:paraId="3090BBCE" w14:textId="77777777" w:rsidR="009941E4" w:rsidRPr="00015EBB" w:rsidRDefault="009941E4" w:rsidP="009941E4">
      <w:pPr>
        <w:pStyle w:val="NormalWeb"/>
        <w:shd w:val="clear" w:color="auto" w:fill="FFFFFF"/>
        <w:spacing w:before="0" w:beforeAutospacing="0" w:after="0" w:afterAutospacing="0"/>
        <w:rPr>
          <w:color w:val="000000"/>
        </w:rPr>
      </w:pPr>
    </w:p>
    <w:p w14:paraId="7526115C" w14:textId="0F9A66E7"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Regarding the physical issues with the device in regard to the user, we have to consider many factors. We must consider the voltage of the battery when designing our implementation so that it may not cause harm to the user. With a power supply being physically placed onto the user, we must ensure that the amount of power that is being used will not cause any harm. Although we are only planning on using a 3.7V battery, which is too low for shock (~60V), skin and membrane damage(~600V) or permanent damage(~20,000V), we must consider the current that our design is using. Anything more than 16 mA, will cause discomfort to an individual, so to air on the side of caution, we should not even reach 10mA, to ensure the utmost safety to the user [</w:t>
      </w:r>
      <w:r w:rsidR="00FF7C71" w:rsidRPr="00015EBB">
        <w:rPr>
          <w:color w:val="000000"/>
        </w:rPr>
        <w:t>12</w:t>
      </w:r>
      <w:r w:rsidRPr="00015EBB">
        <w:rPr>
          <w:color w:val="000000"/>
        </w:rPr>
        <w:t>]. Even with these precautions, we can ensure the utmost safety to the user by encasing the battery pack as well as the rest of our circuits in non-conducting material, which will be done by 3D printing using material such as carbon fiber. </w:t>
      </w:r>
    </w:p>
    <w:p w14:paraId="75A62510" w14:textId="77777777" w:rsidR="009941E4" w:rsidRPr="00015EBB" w:rsidRDefault="009941E4" w:rsidP="009941E4">
      <w:pPr>
        <w:pStyle w:val="NormalWeb"/>
        <w:shd w:val="clear" w:color="auto" w:fill="FFFFFF"/>
        <w:spacing w:before="0" w:beforeAutospacing="0" w:after="0" w:afterAutospacing="0"/>
      </w:pPr>
    </w:p>
    <w:p w14:paraId="5074E218" w14:textId="183A3AF7" w:rsidR="009941E4" w:rsidRPr="00015EBB" w:rsidRDefault="009941E4" w:rsidP="009941E4">
      <w:pPr>
        <w:pStyle w:val="NormalWeb"/>
        <w:shd w:val="clear" w:color="auto" w:fill="FFFFFF"/>
        <w:spacing w:before="0" w:beforeAutospacing="0" w:after="0" w:afterAutospacing="0"/>
      </w:pPr>
      <w:r w:rsidRPr="00015EBB">
        <w:rPr>
          <w:color w:val="000000"/>
        </w:rPr>
        <w:t>Another factor that we need to consider is the type of adhesive that will be used on the user’s skin. We must make sure that it’s hypoallergenic, so that there's no adverse reaction to the user and we must make sure that we pick an adhesive that can be reused a multitude of times.</w:t>
      </w:r>
    </w:p>
    <w:p w14:paraId="2F128D4F" w14:textId="01E8D200"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A key ethical issue we must concern ourselves with is that our project is attempting to prevent a medical condition. Therefore, if we are not accurate with our readings and data, we may mislead the user with incorrect information and may actually cause more harm than good to the user. We must account for every possible scenario to ensure that we do not cause a detriment to the health of our user. With this invention being placed on our user, we must also make sure that it is not too heavy (&gt; 150 grams) or else it will cause strain to the user's neck and upper back.</w:t>
      </w:r>
    </w:p>
    <w:p w14:paraId="5BCCEECA" w14:textId="77777777" w:rsidR="009941E4" w:rsidRPr="00015EBB" w:rsidRDefault="009941E4" w:rsidP="009941E4">
      <w:pPr>
        <w:pStyle w:val="NormalWeb"/>
        <w:shd w:val="clear" w:color="auto" w:fill="FFFFFF"/>
        <w:spacing w:before="0" w:beforeAutospacing="0" w:after="0" w:afterAutospacing="0"/>
      </w:pPr>
    </w:p>
    <w:p w14:paraId="75C3DA53" w14:textId="6CDDB7B1" w:rsidR="009941E4" w:rsidRPr="00015EBB" w:rsidRDefault="009941E4" w:rsidP="009941E4">
      <w:pPr>
        <w:pStyle w:val="NormalWeb"/>
        <w:shd w:val="clear" w:color="auto" w:fill="FFFFFF"/>
        <w:spacing w:before="0" w:beforeAutospacing="0" w:after="0" w:afterAutospacing="0"/>
        <w:rPr>
          <w:b/>
          <w:bCs/>
          <w:u w:val="single"/>
        </w:rPr>
      </w:pPr>
      <w:r w:rsidRPr="00015EBB">
        <w:rPr>
          <w:b/>
          <w:bCs/>
          <w:u w:val="single"/>
        </w:rPr>
        <w:t>4.3 Ethics </w:t>
      </w:r>
    </w:p>
    <w:p w14:paraId="10DD0362" w14:textId="77777777" w:rsidR="009941E4" w:rsidRPr="00015EBB" w:rsidRDefault="009941E4" w:rsidP="009941E4">
      <w:pPr>
        <w:pStyle w:val="NormalWeb"/>
        <w:shd w:val="clear" w:color="auto" w:fill="FFFFFF"/>
        <w:spacing w:before="0" w:beforeAutospacing="0" w:after="0" w:afterAutospacing="0"/>
        <w:rPr>
          <w:b/>
          <w:bCs/>
          <w:u w:val="single"/>
        </w:rPr>
      </w:pPr>
    </w:p>
    <w:p w14:paraId="759B9F0E" w14:textId="63C27E59"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There are few ethical codes that we must worry about when we design our project. Because our implementation is physically being put on a person, we have to make sure that we follow code 1.2 of the ACM Code of Ethics: Avoid Harm [</w:t>
      </w:r>
      <w:r w:rsidR="00FF7C71" w:rsidRPr="00015EBB">
        <w:rPr>
          <w:color w:val="000000"/>
        </w:rPr>
        <w:t>12</w:t>
      </w:r>
      <w:r w:rsidRPr="00015EBB">
        <w:rPr>
          <w:color w:val="000000"/>
        </w:rPr>
        <w:t>]. We must make sure the adhesive and the components of our invention that are being placed on a person will not harm them in any way and cannot be used in such a way that it negatively impacts the user.</w:t>
      </w:r>
    </w:p>
    <w:p w14:paraId="192CA2A0" w14:textId="77777777" w:rsidR="009941E4" w:rsidRPr="00015EBB" w:rsidRDefault="009941E4" w:rsidP="009941E4">
      <w:pPr>
        <w:pStyle w:val="NormalWeb"/>
        <w:shd w:val="clear" w:color="auto" w:fill="FFFFFF"/>
        <w:spacing w:before="0" w:beforeAutospacing="0" w:after="0" w:afterAutospacing="0"/>
      </w:pPr>
    </w:p>
    <w:p w14:paraId="6E31D47E" w14:textId="1C85973D" w:rsidR="009941E4" w:rsidRPr="00015EBB" w:rsidRDefault="009941E4" w:rsidP="009941E4">
      <w:pPr>
        <w:pStyle w:val="NormalWeb"/>
        <w:shd w:val="clear" w:color="auto" w:fill="FFFFFF"/>
        <w:spacing w:before="0" w:beforeAutospacing="0" w:after="0" w:afterAutospacing="0"/>
        <w:rPr>
          <w:color w:val="000000"/>
        </w:rPr>
      </w:pPr>
      <w:r w:rsidRPr="00015EBB">
        <w:rPr>
          <w:color w:val="000000"/>
        </w:rPr>
        <w:t>With our project including an app interface, we have to also consider code 1.6 of the ACM Code of Ethics: Respecting Privacy [</w:t>
      </w:r>
      <w:r w:rsidR="00FF7C71" w:rsidRPr="00015EBB">
        <w:rPr>
          <w:color w:val="000000"/>
        </w:rPr>
        <w:t>13</w:t>
      </w:r>
      <w:r w:rsidRPr="00015EBB">
        <w:rPr>
          <w:color w:val="000000"/>
        </w:rPr>
        <w:t>]. Our project constantly monitors an individual’s posture as well as many calibration factors, such as weight, height, age, etc., so we must keep the user’s information confidential as those factors are private to oneself. </w:t>
      </w:r>
    </w:p>
    <w:p w14:paraId="032DDE0E" w14:textId="77777777" w:rsidR="009941E4" w:rsidRPr="00015EBB" w:rsidRDefault="009941E4" w:rsidP="009941E4">
      <w:pPr>
        <w:pStyle w:val="NormalWeb"/>
        <w:shd w:val="clear" w:color="auto" w:fill="FFFFFF"/>
        <w:spacing w:before="0" w:beforeAutospacing="0" w:after="0" w:afterAutospacing="0"/>
      </w:pPr>
    </w:p>
    <w:p w14:paraId="08B1E215" w14:textId="5DBED000" w:rsidR="009941E4" w:rsidRPr="00015EBB" w:rsidRDefault="009941E4" w:rsidP="009941E4">
      <w:r w:rsidRPr="00015EBB">
        <w:rPr>
          <w:color w:val="000000"/>
        </w:rPr>
        <w:t xml:space="preserve">One more ethical issue that we should highlight and make sure to follow is the IEEE code of ethics 7.8 subsection 10: </w:t>
      </w:r>
      <w:r w:rsidRPr="00015EBB">
        <w:rPr>
          <w:color w:val="000000"/>
          <w:shd w:val="clear" w:color="auto" w:fill="FFFFFF"/>
        </w:rPr>
        <w:t>to support colleagues and co-workers in following this code of ethics, to strive to ensure the code is upheld, and to not retaliate against individuals reporting a violation.</w:t>
      </w:r>
      <w:r w:rsidRPr="00015EBB">
        <w:rPr>
          <w:color w:val="000000"/>
        </w:rPr>
        <w:t xml:space="preserve"> [1</w:t>
      </w:r>
      <w:r w:rsidR="00FF7C71" w:rsidRPr="00015EBB">
        <w:rPr>
          <w:color w:val="000000"/>
        </w:rPr>
        <w:t>4</w:t>
      </w:r>
      <w:r w:rsidRPr="00015EBB">
        <w:rPr>
          <w:color w:val="000000"/>
        </w:rPr>
        <w:t xml:space="preserve">]. This is a code that we have to uphold because we are making something from scratch, which entails 100’s of hours of potential work. We must make sure that although we must put that amount of effort into our project, that each individual in our group is making sure that they </w:t>
      </w:r>
      <w:r w:rsidRPr="00015EBB">
        <w:rPr>
          <w:color w:val="000000"/>
        </w:rPr>
        <w:lastRenderedPageBreak/>
        <w:t>are both physically and emotionally well and ensure that there is a balance between the work needed for this project as well as a healthy off-work life.</w:t>
      </w:r>
    </w:p>
    <w:p w14:paraId="697DE7A1" w14:textId="77777777" w:rsidR="009941E4" w:rsidRPr="00015EBB" w:rsidRDefault="009941E4" w:rsidP="00E72B70">
      <w:pPr>
        <w:rPr>
          <w:b/>
          <w:bCs/>
          <w:sz w:val="28"/>
          <w:szCs w:val="28"/>
          <w:u w:val="single"/>
        </w:rPr>
      </w:pPr>
    </w:p>
    <w:p w14:paraId="4CB1D45F" w14:textId="77777777" w:rsidR="00E72B70" w:rsidRPr="00015EBB" w:rsidRDefault="00E72B70" w:rsidP="00E72B70">
      <w:pPr>
        <w:rPr>
          <w:b/>
          <w:bCs/>
          <w:color w:val="333333"/>
          <w:sz w:val="28"/>
          <w:szCs w:val="28"/>
          <w:u w:val="single"/>
        </w:rPr>
      </w:pPr>
    </w:p>
    <w:p w14:paraId="7F33F0DB" w14:textId="77777777" w:rsidR="00E72B70" w:rsidRPr="00015EBB" w:rsidRDefault="00E72B70" w:rsidP="00E72B70"/>
    <w:p w14:paraId="55C3C662" w14:textId="40218B98" w:rsidR="00E72B70" w:rsidRPr="00015EBB" w:rsidRDefault="00E72B70" w:rsidP="00E72B70">
      <w:pPr>
        <w:rPr>
          <w:b/>
          <w:bCs/>
          <w:sz w:val="28"/>
          <w:szCs w:val="28"/>
          <w:u w:val="single"/>
        </w:rPr>
      </w:pPr>
    </w:p>
    <w:p w14:paraId="3F5F1411" w14:textId="7332AA96" w:rsidR="00920FF5" w:rsidRPr="00015EBB" w:rsidRDefault="00920FF5" w:rsidP="00E72B70">
      <w:pPr>
        <w:rPr>
          <w:b/>
          <w:bCs/>
          <w:sz w:val="28"/>
          <w:szCs w:val="28"/>
          <w:u w:val="single"/>
        </w:rPr>
      </w:pPr>
    </w:p>
    <w:p w14:paraId="79C72670" w14:textId="77777777" w:rsidR="009941E4" w:rsidRPr="00015EBB" w:rsidRDefault="009941E4" w:rsidP="00E72B70">
      <w:pPr>
        <w:rPr>
          <w:b/>
          <w:bCs/>
          <w:sz w:val="28"/>
          <w:szCs w:val="28"/>
          <w:u w:val="single"/>
        </w:rPr>
      </w:pPr>
    </w:p>
    <w:p w14:paraId="7BF317B9" w14:textId="77777777" w:rsidR="009941E4" w:rsidRPr="00015EBB" w:rsidRDefault="009941E4" w:rsidP="00E72B70">
      <w:pPr>
        <w:rPr>
          <w:b/>
          <w:bCs/>
          <w:sz w:val="28"/>
          <w:szCs w:val="28"/>
        </w:rPr>
      </w:pPr>
    </w:p>
    <w:p w14:paraId="74E5AC88" w14:textId="77777777" w:rsidR="009941E4" w:rsidRPr="00015EBB" w:rsidRDefault="009941E4" w:rsidP="00E72B70">
      <w:pPr>
        <w:rPr>
          <w:b/>
          <w:bCs/>
          <w:sz w:val="28"/>
          <w:szCs w:val="28"/>
        </w:rPr>
      </w:pPr>
    </w:p>
    <w:p w14:paraId="12F289C6" w14:textId="77777777" w:rsidR="009941E4" w:rsidRPr="00015EBB" w:rsidRDefault="009941E4" w:rsidP="00E72B70">
      <w:pPr>
        <w:rPr>
          <w:b/>
          <w:bCs/>
          <w:sz w:val="28"/>
          <w:szCs w:val="28"/>
        </w:rPr>
      </w:pPr>
    </w:p>
    <w:p w14:paraId="6D5AF6DA" w14:textId="77777777" w:rsidR="009941E4" w:rsidRPr="00015EBB" w:rsidRDefault="009941E4" w:rsidP="00E72B70">
      <w:pPr>
        <w:rPr>
          <w:b/>
          <w:bCs/>
          <w:sz w:val="28"/>
          <w:szCs w:val="28"/>
        </w:rPr>
      </w:pPr>
    </w:p>
    <w:p w14:paraId="4DC2BAF6" w14:textId="77777777" w:rsidR="009941E4" w:rsidRPr="00015EBB" w:rsidRDefault="009941E4" w:rsidP="00E72B70">
      <w:pPr>
        <w:rPr>
          <w:b/>
          <w:bCs/>
          <w:sz w:val="28"/>
          <w:szCs w:val="28"/>
        </w:rPr>
      </w:pPr>
    </w:p>
    <w:p w14:paraId="72F4B9E6" w14:textId="77777777" w:rsidR="009941E4" w:rsidRPr="00015EBB" w:rsidRDefault="009941E4" w:rsidP="00E72B70">
      <w:pPr>
        <w:rPr>
          <w:b/>
          <w:bCs/>
          <w:sz w:val="28"/>
          <w:szCs w:val="28"/>
        </w:rPr>
      </w:pPr>
    </w:p>
    <w:p w14:paraId="7C568599" w14:textId="77777777" w:rsidR="009941E4" w:rsidRPr="00015EBB" w:rsidRDefault="009941E4" w:rsidP="00E72B70">
      <w:pPr>
        <w:rPr>
          <w:b/>
          <w:bCs/>
          <w:sz w:val="28"/>
          <w:szCs w:val="28"/>
        </w:rPr>
      </w:pPr>
    </w:p>
    <w:p w14:paraId="061E2703" w14:textId="77777777" w:rsidR="009941E4" w:rsidRPr="00015EBB" w:rsidRDefault="009941E4" w:rsidP="00E72B70">
      <w:pPr>
        <w:rPr>
          <w:b/>
          <w:bCs/>
          <w:sz w:val="28"/>
          <w:szCs w:val="28"/>
        </w:rPr>
      </w:pPr>
    </w:p>
    <w:p w14:paraId="0AC027F7" w14:textId="77777777" w:rsidR="009941E4" w:rsidRPr="00015EBB" w:rsidRDefault="009941E4" w:rsidP="00E72B70">
      <w:pPr>
        <w:rPr>
          <w:b/>
          <w:bCs/>
          <w:sz w:val="28"/>
          <w:szCs w:val="28"/>
        </w:rPr>
      </w:pPr>
    </w:p>
    <w:p w14:paraId="44B2B485" w14:textId="77777777" w:rsidR="009941E4" w:rsidRPr="00015EBB" w:rsidRDefault="009941E4" w:rsidP="00E72B70">
      <w:pPr>
        <w:rPr>
          <w:b/>
          <w:bCs/>
          <w:sz w:val="28"/>
          <w:szCs w:val="28"/>
        </w:rPr>
      </w:pPr>
    </w:p>
    <w:p w14:paraId="7EE76BD0" w14:textId="77777777" w:rsidR="009941E4" w:rsidRPr="00015EBB" w:rsidRDefault="009941E4" w:rsidP="00E72B70">
      <w:pPr>
        <w:rPr>
          <w:b/>
          <w:bCs/>
          <w:sz w:val="28"/>
          <w:szCs w:val="28"/>
        </w:rPr>
      </w:pPr>
    </w:p>
    <w:p w14:paraId="595E48FD" w14:textId="77777777" w:rsidR="009941E4" w:rsidRPr="00015EBB" w:rsidRDefault="009941E4" w:rsidP="00E72B70">
      <w:pPr>
        <w:rPr>
          <w:b/>
          <w:bCs/>
          <w:sz w:val="28"/>
          <w:szCs w:val="28"/>
        </w:rPr>
      </w:pPr>
    </w:p>
    <w:p w14:paraId="05C8FEC2" w14:textId="77777777" w:rsidR="009941E4" w:rsidRPr="00015EBB" w:rsidRDefault="009941E4" w:rsidP="00E72B70">
      <w:pPr>
        <w:rPr>
          <w:b/>
          <w:bCs/>
          <w:sz w:val="28"/>
          <w:szCs w:val="28"/>
        </w:rPr>
      </w:pPr>
    </w:p>
    <w:p w14:paraId="1ED72B75" w14:textId="77777777" w:rsidR="009941E4" w:rsidRPr="00015EBB" w:rsidRDefault="009941E4" w:rsidP="00E72B70">
      <w:pPr>
        <w:rPr>
          <w:b/>
          <w:bCs/>
          <w:sz w:val="28"/>
          <w:szCs w:val="28"/>
        </w:rPr>
      </w:pPr>
    </w:p>
    <w:p w14:paraId="1D6B09A3" w14:textId="77777777" w:rsidR="009941E4" w:rsidRPr="00015EBB" w:rsidRDefault="009941E4" w:rsidP="00E72B70">
      <w:pPr>
        <w:rPr>
          <w:b/>
          <w:bCs/>
          <w:sz w:val="28"/>
          <w:szCs w:val="28"/>
        </w:rPr>
      </w:pPr>
    </w:p>
    <w:p w14:paraId="50C26115" w14:textId="77777777" w:rsidR="009941E4" w:rsidRPr="00015EBB" w:rsidRDefault="009941E4" w:rsidP="00E72B70">
      <w:pPr>
        <w:rPr>
          <w:b/>
          <w:bCs/>
          <w:sz w:val="28"/>
          <w:szCs w:val="28"/>
        </w:rPr>
      </w:pPr>
    </w:p>
    <w:p w14:paraId="1B849C6E" w14:textId="77777777" w:rsidR="009941E4" w:rsidRPr="00015EBB" w:rsidRDefault="009941E4" w:rsidP="00E72B70">
      <w:pPr>
        <w:rPr>
          <w:b/>
          <w:bCs/>
          <w:sz w:val="28"/>
          <w:szCs w:val="28"/>
        </w:rPr>
      </w:pPr>
    </w:p>
    <w:p w14:paraId="302D0729" w14:textId="77777777" w:rsidR="009941E4" w:rsidRPr="00015EBB" w:rsidRDefault="009941E4" w:rsidP="00E72B70">
      <w:pPr>
        <w:rPr>
          <w:b/>
          <w:bCs/>
          <w:sz w:val="28"/>
          <w:szCs w:val="28"/>
        </w:rPr>
      </w:pPr>
    </w:p>
    <w:p w14:paraId="0E37583D" w14:textId="77777777" w:rsidR="009941E4" w:rsidRPr="00015EBB" w:rsidRDefault="009941E4" w:rsidP="00E72B70">
      <w:pPr>
        <w:rPr>
          <w:b/>
          <w:bCs/>
          <w:sz w:val="28"/>
          <w:szCs w:val="28"/>
        </w:rPr>
      </w:pPr>
    </w:p>
    <w:p w14:paraId="5DD4CD1A" w14:textId="77777777" w:rsidR="009941E4" w:rsidRPr="00015EBB" w:rsidRDefault="009941E4" w:rsidP="00E72B70">
      <w:pPr>
        <w:rPr>
          <w:b/>
          <w:bCs/>
          <w:sz w:val="28"/>
          <w:szCs w:val="28"/>
        </w:rPr>
      </w:pPr>
    </w:p>
    <w:p w14:paraId="270C1929" w14:textId="77777777" w:rsidR="009941E4" w:rsidRPr="00015EBB" w:rsidRDefault="009941E4" w:rsidP="00E72B70">
      <w:pPr>
        <w:rPr>
          <w:b/>
          <w:bCs/>
          <w:sz w:val="28"/>
          <w:szCs w:val="28"/>
        </w:rPr>
      </w:pPr>
    </w:p>
    <w:p w14:paraId="7BB5DEA5" w14:textId="77777777" w:rsidR="009941E4" w:rsidRPr="00015EBB" w:rsidRDefault="009941E4" w:rsidP="00E72B70">
      <w:pPr>
        <w:rPr>
          <w:b/>
          <w:bCs/>
          <w:sz w:val="28"/>
          <w:szCs w:val="28"/>
        </w:rPr>
      </w:pPr>
    </w:p>
    <w:p w14:paraId="197EC3EA" w14:textId="77777777" w:rsidR="009941E4" w:rsidRPr="00015EBB" w:rsidRDefault="009941E4" w:rsidP="00E72B70">
      <w:pPr>
        <w:rPr>
          <w:b/>
          <w:bCs/>
          <w:sz w:val="28"/>
          <w:szCs w:val="28"/>
        </w:rPr>
      </w:pPr>
    </w:p>
    <w:p w14:paraId="2E6823AC" w14:textId="77777777" w:rsidR="009941E4" w:rsidRPr="00015EBB" w:rsidRDefault="009941E4" w:rsidP="00E72B70">
      <w:pPr>
        <w:rPr>
          <w:b/>
          <w:bCs/>
          <w:sz w:val="28"/>
          <w:szCs w:val="28"/>
        </w:rPr>
      </w:pPr>
    </w:p>
    <w:p w14:paraId="1F20637F" w14:textId="77777777" w:rsidR="009941E4" w:rsidRPr="00015EBB" w:rsidRDefault="009941E4" w:rsidP="00E72B70">
      <w:pPr>
        <w:rPr>
          <w:b/>
          <w:bCs/>
          <w:sz w:val="28"/>
          <w:szCs w:val="28"/>
        </w:rPr>
      </w:pPr>
    </w:p>
    <w:p w14:paraId="6292FB77" w14:textId="77777777" w:rsidR="009941E4" w:rsidRPr="00015EBB" w:rsidRDefault="009941E4" w:rsidP="00E72B70">
      <w:pPr>
        <w:rPr>
          <w:b/>
          <w:bCs/>
          <w:sz w:val="28"/>
          <w:szCs w:val="28"/>
        </w:rPr>
      </w:pPr>
    </w:p>
    <w:p w14:paraId="30BCEC06" w14:textId="77777777" w:rsidR="009941E4" w:rsidRPr="00015EBB" w:rsidRDefault="009941E4" w:rsidP="00E72B70">
      <w:pPr>
        <w:rPr>
          <w:b/>
          <w:bCs/>
          <w:sz w:val="28"/>
          <w:szCs w:val="28"/>
        </w:rPr>
      </w:pPr>
    </w:p>
    <w:p w14:paraId="49323F1D" w14:textId="77777777" w:rsidR="009941E4" w:rsidRPr="00015EBB" w:rsidRDefault="009941E4" w:rsidP="00E72B70">
      <w:pPr>
        <w:rPr>
          <w:b/>
          <w:bCs/>
          <w:sz w:val="28"/>
          <w:szCs w:val="28"/>
        </w:rPr>
      </w:pPr>
    </w:p>
    <w:p w14:paraId="0F441AFB" w14:textId="77777777" w:rsidR="009941E4" w:rsidRPr="00015EBB" w:rsidRDefault="009941E4" w:rsidP="00E72B70">
      <w:pPr>
        <w:rPr>
          <w:b/>
          <w:bCs/>
          <w:sz w:val="28"/>
          <w:szCs w:val="28"/>
        </w:rPr>
      </w:pPr>
    </w:p>
    <w:p w14:paraId="20D77DF6" w14:textId="77777777" w:rsidR="009941E4" w:rsidRPr="00015EBB" w:rsidRDefault="009941E4" w:rsidP="00E72B70">
      <w:pPr>
        <w:rPr>
          <w:b/>
          <w:bCs/>
          <w:sz w:val="28"/>
          <w:szCs w:val="28"/>
        </w:rPr>
      </w:pPr>
    </w:p>
    <w:p w14:paraId="1F9FB0E5" w14:textId="77777777" w:rsidR="009941E4" w:rsidRPr="00015EBB" w:rsidRDefault="009941E4" w:rsidP="00E72B70">
      <w:pPr>
        <w:rPr>
          <w:b/>
          <w:bCs/>
          <w:sz w:val="28"/>
          <w:szCs w:val="28"/>
        </w:rPr>
      </w:pPr>
    </w:p>
    <w:p w14:paraId="5480AE7A" w14:textId="77777777" w:rsidR="00015EBB" w:rsidRDefault="00015EBB" w:rsidP="00E72B70">
      <w:pPr>
        <w:rPr>
          <w:b/>
          <w:bCs/>
          <w:sz w:val="28"/>
          <w:szCs w:val="28"/>
        </w:rPr>
      </w:pPr>
    </w:p>
    <w:p w14:paraId="7555AB85" w14:textId="460BF9F3" w:rsidR="00E72B70" w:rsidRPr="00015EBB" w:rsidRDefault="00E72B70" w:rsidP="00E72B70">
      <w:pPr>
        <w:rPr>
          <w:b/>
          <w:bCs/>
          <w:sz w:val="28"/>
          <w:szCs w:val="28"/>
        </w:rPr>
      </w:pPr>
      <w:r w:rsidRPr="00015EBB">
        <w:rPr>
          <w:b/>
          <w:bCs/>
          <w:sz w:val="28"/>
          <w:szCs w:val="28"/>
        </w:rPr>
        <w:lastRenderedPageBreak/>
        <w:t>References</w:t>
      </w:r>
    </w:p>
    <w:p w14:paraId="56706438" w14:textId="77777777" w:rsidR="00E72B70" w:rsidRPr="00015EBB" w:rsidRDefault="00E72B70" w:rsidP="00E72B70">
      <w:pPr>
        <w:pStyle w:val="NormalWeb"/>
        <w:shd w:val="clear" w:color="auto" w:fill="FFFFFF"/>
        <w:spacing w:before="0" w:beforeAutospacing="0" w:after="0" w:afterAutospacing="0"/>
        <w:rPr>
          <w:color w:val="333333"/>
          <w:sz w:val="30"/>
          <w:szCs w:val="30"/>
        </w:rPr>
      </w:pPr>
    </w:p>
    <w:p w14:paraId="6C2659BF" w14:textId="30C19854" w:rsidR="00E72B70" w:rsidRPr="00015EBB" w:rsidRDefault="00E72B70" w:rsidP="00E72B70">
      <w:pPr>
        <w:pStyle w:val="NormalWeb"/>
        <w:shd w:val="clear" w:color="auto" w:fill="FFFFFF"/>
        <w:spacing w:before="0" w:beforeAutospacing="0" w:after="0" w:afterAutospacing="0"/>
        <w:rPr>
          <w:color w:val="333333"/>
          <w:shd w:val="clear" w:color="auto" w:fill="FFFFFF"/>
        </w:rPr>
      </w:pPr>
      <w:r w:rsidRPr="00015EBB">
        <w:rPr>
          <w:color w:val="333333"/>
        </w:rPr>
        <w:t xml:space="preserve">[1] nytimes.com, “The Pandemic of Work </w:t>
      </w:r>
      <w:proofErr w:type="gramStart"/>
      <w:r w:rsidRPr="00015EBB">
        <w:rPr>
          <w:color w:val="333333"/>
        </w:rPr>
        <w:t>From</w:t>
      </w:r>
      <w:proofErr w:type="gramEnd"/>
      <w:r w:rsidRPr="00015EBB">
        <w:rPr>
          <w:color w:val="333333"/>
        </w:rPr>
        <w:t xml:space="preserve"> Home Injuries”, 2020. [Online]. Available: </w:t>
      </w:r>
      <w:hyperlink r:id="rId23" w:history="1">
        <w:r w:rsidRPr="00015EBB">
          <w:rPr>
            <w:rStyle w:val="Hyperlink"/>
            <w:color w:val="1155CC"/>
            <w:shd w:val="clear" w:color="auto" w:fill="FFFFFF"/>
          </w:rPr>
          <w:t>https://www.nytimes.com/2020/09/04/well/live/ergonomics-work-from-home-injuries.html?fbclid=IwAR3y4TwqmDq2ZLAoYVMlpikjyPZH-7xRMcqfMyD-eQoSS3FaI5UZ14nc5zU</w:t>
        </w:r>
      </w:hyperlink>
      <w:r w:rsidRPr="00015EBB">
        <w:rPr>
          <w:color w:val="333333"/>
          <w:shd w:val="clear" w:color="auto" w:fill="FFFFFF"/>
        </w:rPr>
        <w:t>  [Accessed 1-March-2021]</w:t>
      </w:r>
    </w:p>
    <w:p w14:paraId="0DFD9C25" w14:textId="77777777" w:rsidR="00E72B70" w:rsidRPr="00015EBB" w:rsidRDefault="00E72B70" w:rsidP="00E72B70">
      <w:pPr>
        <w:pStyle w:val="NormalWeb"/>
        <w:shd w:val="clear" w:color="auto" w:fill="FFFFFF"/>
        <w:spacing w:before="0" w:beforeAutospacing="0" w:after="0" w:afterAutospacing="0"/>
      </w:pPr>
    </w:p>
    <w:p w14:paraId="164DEE39" w14:textId="555BF1CF" w:rsidR="00E72B70" w:rsidRPr="00015EBB" w:rsidRDefault="00E72B70" w:rsidP="00E72B70">
      <w:pPr>
        <w:pStyle w:val="NormalWeb"/>
        <w:shd w:val="clear" w:color="auto" w:fill="FFFFFF"/>
        <w:spacing w:before="0" w:beforeAutospacing="0" w:after="0" w:afterAutospacing="0"/>
        <w:rPr>
          <w:color w:val="333333"/>
          <w:shd w:val="clear" w:color="auto" w:fill="FFFFFF"/>
        </w:rPr>
      </w:pPr>
      <w:r w:rsidRPr="00015EBB">
        <w:rPr>
          <w:color w:val="333333"/>
        </w:rPr>
        <w:t xml:space="preserve">[2] spine-health.com, “How to Measure and Fix Head Posture”, 2018. [Online]. Available: </w:t>
      </w:r>
      <w:hyperlink r:id="rId24" w:history="1">
        <w:r w:rsidRPr="00015EBB">
          <w:rPr>
            <w:rStyle w:val="Hyperlink"/>
            <w:color w:val="1155CC"/>
            <w:shd w:val="clear" w:color="auto" w:fill="FFFFFF"/>
          </w:rPr>
          <w:t>https://www.spine-health.com/conditions/neck-pain/how-measure-and-fix-forward-head-posture.com</w:t>
        </w:r>
      </w:hyperlink>
      <w:r w:rsidRPr="00015EBB">
        <w:rPr>
          <w:color w:val="333333"/>
          <w:shd w:val="clear" w:color="auto" w:fill="FFFFFF"/>
        </w:rPr>
        <w:t xml:space="preserve"> [Accessed 18-Feb-2021]</w:t>
      </w:r>
    </w:p>
    <w:p w14:paraId="43587F25" w14:textId="77777777" w:rsidR="00E72B70" w:rsidRPr="00015EBB" w:rsidRDefault="00E72B70" w:rsidP="00E72B70">
      <w:pPr>
        <w:pStyle w:val="NormalWeb"/>
        <w:shd w:val="clear" w:color="auto" w:fill="FFFFFF"/>
        <w:spacing w:before="0" w:beforeAutospacing="0" w:after="0" w:afterAutospacing="0"/>
      </w:pPr>
    </w:p>
    <w:p w14:paraId="46B8C1AB" w14:textId="4C5201B4" w:rsidR="00E72B70" w:rsidRPr="00015EBB" w:rsidRDefault="00E72B70" w:rsidP="00E72B70">
      <w:pPr>
        <w:pStyle w:val="NormalWeb"/>
        <w:shd w:val="clear" w:color="auto" w:fill="FFFFFF"/>
        <w:spacing w:before="0" w:beforeAutospacing="0" w:after="0" w:afterAutospacing="0"/>
        <w:rPr>
          <w:color w:val="333333"/>
          <w:shd w:val="clear" w:color="auto" w:fill="FFFFFF"/>
        </w:rPr>
      </w:pPr>
      <w:r w:rsidRPr="00015EBB">
        <w:rPr>
          <w:color w:val="333333"/>
          <w:shd w:val="clear" w:color="auto" w:fill="FFFFFF"/>
        </w:rPr>
        <w:t xml:space="preserve">[3] spine-heath.com, “Forward Head Posture’s Effect on the Cervical Spine”, 2018. [Online]. Available: </w:t>
      </w:r>
      <w:hyperlink r:id="rId25" w:history="1">
        <w:r w:rsidRPr="00015EBB">
          <w:rPr>
            <w:rStyle w:val="Hyperlink"/>
            <w:color w:val="1155CC"/>
            <w:shd w:val="clear" w:color="auto" w:fill="FFFFFF"/>
          </w:rPr>
          <w:t>https://www.spine-health.com/conditions/neck-pain/forward-head-postures-effect-cervical-spine.com</w:t>
        </w:r>
      </w:hyperlink>
      <w:r w:rsidRPr="00015EBB">
        <w:rPr>
          <w:color w:val="333333"/>
          <w:shd w:val="clear" w:color="auto" w:fill="FFFFFF"/>
        </w:rPr>
        <w:t xml:space="preserve"> [Accessed 18-Feb-2021]</w:t>
      </w:r>
    </w:p>
    <w:p w14:paraId="01183F4B" w14:textId="1A40DF1D" w:rsidR="009941E4" w:rsidRPr="00015EBB" w:rsidRDefault="009941E4" w:rsidP="00E72B70">
      <w:pPr>
        <w:pStyle w:val="NormalWeb"/>
        <w:shd w:val="clear" w:color="auto" w:fill="FFFFFF"/>
        <w:spacing w:before="0" w:beforeAutospacing="0" w:after="0" w:afterAutospacing="0"/>
        <w:rPr>
          <w:color w:val="333333"/>
          <w:shd w:val="clear" w:color="auto" w:fill="FFFFFF"/>
        </w:rPr>
      </w:pPr>
    </w:p>
    <w:p w14:paraId="45BC1E39" w14:textId="56F9FCDD" w:rsidR="009941E4" w:rsidRPr="00015EBB" w:rsidRDefault="009941E4" w:rsidP="00E72B70">
      <w:pPr>
        <w:pStyle w:val="NormalWeb"/>
        <w:shd w:val="clear" w:color="auto" w:fill="FFFFFF"/>
        <w:spacing w:before="0" w:beforeAutospacing="0" w:after="0" w:afterAutospacing="0"/>
        <w:rPr>
          <w:color w:val="333333"/>
          <w:shd w:val="clear" w:color="auto" w:fill="FFFFFF"/>
        </w:rPr>
      </w:pPr>
      <w:r w:rsidRPr="00015EBB">
        <w:rPr>
          <w:color w:val="333333"/>
          <w:shd w:val="clear" w:color="auto" w:fill="FFFFFF"/>
        </w:rPr>
        <w:t xml:space="preserve">[4] Cedars Sinai, “Curves of the Spine”, 2021. [Online]. Available: </w:t>
      </w:r>
      <w:hyperlink r:id="rId26" w:history="1">
        <w:r w:rsidRPr="00015EBB">
          <w:rPr>
            <w:rStyle w:val="Hyperlink"/>
            <w:shd w:val="clear" w:color="auto" w:fill="FFFFFF"/>
          </w:rPr>
          <w:t>https://www.cedars-sinai.org/health-library/diseases-and-conditions/c/curves-of-the-spine.html</w:t>
        </w:r>
      </w:hyperlink>
      <w:r w:rsidRPr="00015EBB">
        <w:rPr>
          <w:color w:val="333333"/>
          <w:shd w:val="clear" w:color="auto" w:fill="FFFFFF"/>
        </w:rPr>
        <w:t xml:space="preserve"> [Accessed 4-March-2021]</w:t>
      </w:r>
    </w:p>
    <w:p w14:paraId="4F66822D" w14:textId="2D78692F" w:rsidR="009941E4" w:rsidRPr="00015EBB" w:rsidRDefault="009941E4" w:rsidP="00E72B70">
      <w:pPr>
        <w:pStyle w:val="NormalWeb"/>
        <w:shd w:val="clear" w:color="auto" w:fill="FFFFFF"/>
        <w:spacing w:before="0" w:beforeAutospacing="0" w:after="0" w:afterAutospacing="0"/>
        <w:rPr>
          <w:color w:val="333333"/>
          <w:shd w:val="clear" w:color="auto" w:fill="FFFFFF"/>
        </w:rPr>
      </w:pPr>
    </w:p>
    <w:p w14:paraId="5D9728D7" w14:textId="54B5EEAA" w:rsidR="009941E4" w:rsidRPr="00015EBB" w:rsidRDefault="009941E4" w:rsidP="00E72B70">
      <w:pPr>
        <w:pStyle w:val="NormalWeb"/>
        <w:shd w:val="clear" w:color="auto" w:fill="FFFFFF"/>
        <w:spacing w:before="0" w:beforeAutospacing="0" w:after="0" w:afterAutospacing="0"/>
        <w:rPr>
          <w:color w:val="333333"/>
          <w:shd w:val="clear" w:color="auto" w:fill="FFFFFF"/>
        </w:rPr>
      </w:pPr>
      <w:r w:rsidRPr="00015EBB">
        <w:rPr>
          <w:color w:val="333333"/>
          <w:shd w:val="clear" w:color="auto" w:fill="FFFFFF"/>
        </w:rPr>
        <w:t xml:space="preserve">[5] Spine Health, “Thoracic Kyphosis: Forward Curvature of the Upper Back”, 2010. [Online]. Available: </w:t>
      </w:r>
      <w:hyperlink r:id="rId27" w:history="1">
        <w:r w:rsidRPr="00015EBB">
          <w:rPr>
            <w:rStyle w:val="Hyperlink"/>
            <w:shd w:val="clear" w:color="auto" w:fill="FFFFFF"/>
          </w:rPr>
          <w:t>https://www.spine-health.com/conditions/spinal-deformities/thoracic-kyphosis-forward-curvature-upper-back</w:t>
        </w:r>
      </w:hyperlink>
      <w:r w:rsidRPr="00015EBB">
        <w:rPr>
          <w:color w:val="333333"/>
          <w:shd w:val="clear" w:color="auto" w:fill="FFFFFF"/>
        </w:rPr>
        <w:t xml:space="preserve"> [Accessed 4-March-2021]</w:t>
      </w:r>
    </w:p>
    <w:p w14:paraId="6291C181" w14:textId="0CB95239" w:rsidR="00FF7C71" w:rsidRPr="00015EBB" w:rsidRDefault="00FF7C71" w:rsidP="00E72B70">
      <w:pPr>
        <w:pStyle w:val="NormalWeb"/>
        <w:shd w:val="clear" w:color="auto" w:fill="FFFFFF"/>
        <w:spacing w:before="0" w:beforeAutospacing="0" w:after="0" w:afterAutospacing="0"/>
        <w:rPr>
          <w:color w:val="333333"/>
          <w:shd w:val="clear" w:color="auto" w:fill="FFFFFF"/>
        </w:rPr>
      </w:pPr>
    </w:p>
    <w:p w14:paraId="196EDDB1" w14:textId="0239B9C2" w:rsidR="00FF7C71" w:rsidRPr="00015EBB" w:rsidRDefault="00FF7C71" w:rsidP="00FF7C71">
      <w:r w:rsidRPr="00015EBB">
        <w:t xml:space="preserve">[6] </w:t>
      </w:r>
      <w:proofErr w:type="spellStart"/>
      <w:r w:rsidRPr="00015EBB">
        <w:t>Sparkfun</w:t>
      </w:r>
      <w:proofErr w:type="spellEnd"/>
      <w:r w:rsidRPr="00015EBB">
        <w:t xml:space="preserve"> Electronics, “MPU-6000 and MPU-6050 Product Specification Revision 3.4,” [PDF]. Available: </w:t>
      </w:r>
      <w:hyperlink r:id="rId28" w:history="1">
        <w:r w:rsidRPr="00015EBB">
          <w:rPr>
            <w:rStyle w:val="Hyperlink"/>
          </w:rPr>
          <w:t>https://invensense.tdk.com/wp-content/uploads/2015/02/MPU-6000-Datasheet1.pdf</w:t>
        </w:r>
      </w:hyperlink>
      <w:r w:rsidRPr="00015EBB">
        <w:t xml:space="preserve"> [Accessed 1-March-2021]</w:t>
      </w:r>
    </w:p>
    <w:p w14:paraId="774FF7B8" w14:textId="51DF3339" w:rsidR="00B81536" w:rsidRPr="00015EBB" w:rsidRDefault="00B81536" w:rsidP="00E72B70">
      <w:pPr>
        <w:pStyle w:val="NormalWeb"/>
        <w:shd w:val="clear" w:color="auto" w:fill="FFFFFF"/>
        <w:spacing w:before="0" w:beforeAutospacing="0" w:after="0" w:afterAutospacing="0"/>
        <w:rPr>
          <w:color w:val="333333"/>
          <w:shd w:val="clear" w:color="auto" w:fill="FFFFFF"/>
        </w:rPr>
      </w:pPr>
    </w:p>
    <w:p w14:paraId="7ABCE267" w14:textId="71FA2B0D" w:rsidR="00B81536" w:rsidRPr="00015EBB" w:rsidRDefault="00B81536" w:rsidP="00B81536">
      <w:r w:rsidRPr="00015EBB">
        <w:rPr>
          <w:color w:val="333333"/>
          <w:shd w:val="clear" w:color="auto" w:fill="FFFFFF"/>
        </w:rPr>
        <w:t>[</w:t>
      </w:r>
      <w:r w:rsidR="00FF7C71" w:rsidRPr="00015EBB">
        <w:rPr>
          <w:color w:val="333333"/>
          <w:shd w:val="clear" w:color="auto" w:fill="FFFFFF"/>
        </w:rPr>
        <w:t>7</w:t>
      </w:r>
      <w:r w:rsidRPr="00015EBB">
        <w:rPr>
          <w:color w:val="333333"/>
          <w:shd w:val="clear" w:color="auto" w:fill="FFFFFF"/>
        </w:rPr>
        <w:t xml:space="preserve">] </w:t>
      </w:r>
      <w:proofErr w:type="spellStart"/>
      <w:r w:rsidRPr="00015EBB">
        <w:rPr>
          <w:color w:val="333333"/>
          <w:shd w:val="clear" w:color="auto" w:fill="FFFFFF"/>
        </w:rPr>
        <w:t>Sparkfun</w:t>
      </w:r>
      <w:proofErr w:type="spellEnd"/>
      <w:r w:rsidRPr="00015EBB">
        <w:rPr>
          <w:color w:val="333333"/>
          <w:shd w:val="clear" w:color="auto" w:fill="FFFFFF"/>
        </w:rPr>
        <w:t xml:space="preserve"> Electronics, “</w:t>
      </w:r>
      <w:r w:rsidRPr="00015EBB">
        <w:t>Polymer Li-ion Rechargeable Battery</w:t>
      </w:r>
      <w:proofErr w:type="gramStart"/>
      <w:r w:rsidRPr="00015EBB">
        <w:t>,”[</w:t>
      </w:r>
      <w:proofErr w:type="gramEnd"/>
      <w:r w:rsidRPr="00015EBB">
        <w:t xml:space="preserve">PDF]. Available: </w:t>
      </w:r>
      <w:hyperlink r:id="rId29" w:history="1">
        <w:r w:rsidRPr="00015EBB">
          <w:rPr>
            <w:rStyle w:val="Hyperlink"/>
          </w:rPr>
          <w:t>https://cdn.sparkfun.com/datasheets/Prototyping/spe-00-502535-400mah-en-1.0ver.pdf</w:t>
        </w:r>
      </w:hyperlink>
      <w:r w:rsidRPr="00015EBB">
        <w:t xml:space="preserve"> [Accessed 1-March-2021]</w:t>
      </w:r>
    </w:p>
    <w:p w14:paraId="1107A3B4" w14:textId="6D1FEF2E" w:rsidR="00B81536" w:rsidRPr="00015EBB" w:rsidRDefault="00B81536" w:rsidP="00B81536"/>
    <w:p w14:paraId="7D2799CA" w14:textId="6A6D5196" w:rsidR="00B81536" w:rsidRPr="00015EBB" w:rsidRDefault="00B81536" w:rsidP="00B81536">
      <w:r w:rsidRPr="00015EBB">
        <w:t>[</w:t>
      </w:r>
      <w:r w:rsidR="00FF7C71" w:rsidRPr="00015EBB">
        <w:t>8</w:t>
      </w:r>
      <w:r w:rsidRPr="00015EBB">
        <w:t xml:space="preserve">] </w:t>
      </w:r>
      <w:proofErr w:type="spellStart"/>
      <w:r w:rsidRPr="00015EBB">
        <w:t>Sparkfun</w:t>
      </w:r>
      <w:proofErr w:type="spellEnd"/>
      <w:r w:rsidRPr="00015EBB">
        <w:t xml:space="preserve"> Electronics, “Stand-Alone Linear Li-Ion / Li-Polymer Charge Management Controller” [PDF]. Available: </w:t>
      </w:r>
      <w:hyperlink r:id="rId30" w:history="1">
        <w:r w:rsidRPr="00015EBB">
          <w:rPr>
            <w:rStyle w:val="Hyperlink"/>
          </w:rPr>
          <w:t>https://cdn.sparkfun.com/assets/b/a/7/6/8/MCP73833Datasheet.pdf</w:t>
        </w:r>
      </w:hyperlink>
      <w:r w:rsidRPr="00015EBB">
        <w:t xml:space="preserve"> [Accessed 1-March-2021]</w:t>
      </w:r>
    </w:p>
    <w:p w14:paraId="2A7665F9" w14:textId="1B32D8C0" w:rsidR="00B81536" w:rsidRPr="00015EBB" w:rsidRDefault="00B81536" w:rsidP="00B81536"/>
    <w:p w14:paraId="08B208AF" w14:textId="6B6CF001" w:rsidR="00B81536" w:rsidRPr="00015EBB" w:rsidRDefault="00B81536" w:rsidP="00B81536">
      <w:r w:rsidRPr="00015EBB">
        <w:t>[</w:t>
      </w:r>
      <w:r w:rsidR="00FF7C71" w:rsidRPr="00015EBB">
        <w:t>9</w:t>
      </w:r>
      <w:r w:rsidRPr="00015EBB">
        <w:t xml:space="preserve">] </w:t>
      </w:r>
      <w:proofErr w:type="spellStart"/>
      <w:r w:rsidRPr="00015EBB">
        <w:t>Sparkfun</w:t>
      </w:r>
      <w:proofErr w:type="spellEnd"/>
      <w:r w:rsidRPr="00015EBB">
        <w:t xml:space="preserve"> Electronics, “LOW DROP FIXED AND ADJUSTABLE POSITIVE VOLTAGE REGULATORS,” [PDF]. Available: </w:t>
      </w:r>
      <w:hyperlink r:id="rId31" w:history="1">
        <w:r w:rsidRPr="00015EBB">
          <w:rPr>
            <w:rStyle w:val="Hyperlink"/>
          </w:rPr>
          <w:t>https://www.sparkfun.com/datasheets/Components/LD1117V33.pdf</w:t>
        </w:r>
      </w:hyperlink>
      <w:r w:rsidRPr="00015EBB">
        <w:t xml:space="preserve"> [Accessed 1-March-2021]</w:t>
      </w:r>
    </w:p>
    <w:p w14:paraId="7AD0DAE0" w14:textId="3969B69E" w:rsidR="00B81536" w:rsidRPr="00015EBB" w:rsidRDefault="00B81536" w:rsidP="00B81536"/>
    <w:p w14:paraId="278F8CF6" w14:textId="7B06D372" w:rsidR="00B81536" w:rsidRPr="00015EBB" w:rsidRDefault="00B81536" w:rsidP="00B81536">
      <w:r w:rsidRPr="00015EBB">
        <w:t>[</w:t>
      </w:r>
      <w:r w:rsidR="00FF7C71" w:rsidRPr="00015EBB">
        <w:t>10</w:t>
      </w:r>
      <w:r w:rsidRPr="00015EBB">
        <w:t xml:space="preserve">] </w:t>
      </w:r>
      <w:proofErr w:type="spellStart"/>
      <w:r w:rsidRPr="00015EBB">
        <w:t>Sparkfun</w:t>
      </w:r>
      <w:proofErr w:type="spellEnd"/>
      <w:r w:rsidRPr="00015EBB">
        <w:t xml:space="preserve"> Electronics, “Class 1 Bluetooth® Module,” [PDF]. Available: </w:t>
      </w:r>
      <w:hyperlink r:id="rId32" w:history="1">
        <w:r w:rsidRPr="00015EBB">
          <w:rPr>
            <w:rStyle w:val="Hyperlink"/>
          </w:rPr>
          <w:t>http://cdn.sparkfun.com/datasheets/Wireless/Bluetooth/Bluetooth-RN-41-DS.pdf</w:t>
        </w:r>
      </w:hyperlink>
      <w:r w:rsidRPr="00015EBB">
        <w:t xml:space="preserve"> [Accessed 1-March-2021]</w:t>
      </w:r>
    </w:p>
    <w:p w14:paraId="3F730FF5" w14:textId="77777777" w:rsidR="00E72B70" w:rsidRPr="00015EBB" w:rsidRDefault="00E72B70" w:rsidP="00E72B70">
      <w:pPr>
        <w:pStyle w:val="NormalWeb"/>
        <w:shd w:val="clear" w:color="auto" w:fill="FFFFFF"/>
        <w:spacing w:before="0" w:beforeAutospacing="0" w:after="0" w:afterAutospacing="0"/>
      </w:pPr>
    </w:p>
    <w:p w14:paraId="1D742D19" w14:textId="6FCDD6F7" w:rsidR="00E72B70" w:rsidRPr="00015EBB" w:rsidRDefault="00E72B70" w:rsidP="00E72B70">
      <w:pPr>
        <w:pStyle w:val="NormalWeb"/>
        <w:shd w:val="clear" w:color="auto" w:fill="FFFFFF"/>
        <w:spacing w:before="0" w:beforeAutospacing="0" w:after="0" w:afterAutospacing="0"/>
        <w:rPr>
          <w:color w:val="333333"/>
          <w:shd w:val="clear" w:color="auto" w:fill="FFFFFF"/>
        </w:rPr>
      </w:pPr>
      <w:r w:rsidRPr="00015EBB">
        <w:rPr>
          <w:color w:val="333333"/>
        </w:rPr>
        <w:t>[</w:t>
      </w:r>
      <w:r w:rsidR="00B81536" w:rsidRPr="00015EBB">
        <w:rPr>
          <w:color w:val="333333"/>
        </w:rPr>
        <w:t>1</w:t>
      </w:r>
      <w:r w:rsidR="00FF7C71" w:rsidRPr="00015EBB">
        <w:rPr>
          <w:color w:val="333333"/>
        </w:rPr>
        <w:t>1</w:t>
      </w:r>
      <w:r w:rsidRPr="00015EBB">
        <w:rPr>
          <w:color w:val="333333"/>
        </w:rPr>
        <w:t xml:space="preserve">] ncbi.nlm.nih.gov, “Expressing Cobb Angle as a Linear Measurement in Scoliosis”, 2017. [Online]. Available: </w:t>
      </w:r>
      <w:hyperlink r:id="rId33" w:anchor=":~:text=sin%20(X%2F2)%20" w:history="1">
        <w:r w:rsidRPr="00015EBB">
          <w:rPr>
            <w:rStyle w:val="Hyperlink"/>
            <w:color w:val="1155CC"/>
            <w:shd w:val="clear" w:color="auto" w:fill="FFFFFF"/>
          </w:rPr>
          <w:t>https://www.ncbi.nlm.nih.gov/pmc/articles/PMC5769934/#:~:text=sin%20(X%2F2)%20</w:t>
        </w:r>
      </w:hyperlink>
      <w:r w:rsidRPr="00015EBB">
        <w:rPr>
          <w:color w:val="333333"/>
          <w:shd w:val="clear" w:color="auto" w:fill="FFFFFF"/>
        </w:rPr>
        <w:t xml:space="preserve"> [Accessed 1-March-2021]</w:t>
      </w:r>
    </w:p>
    <w:p w14:paraId="6DD20D28" w14:textId="77777777" w:rsidR="00E72B70" w:rsidRPr="00015EBB" w:rsidRDefault="00E72B70" w:rsidP="00E72B70">
      <w:pPr>
        <w:pStyle w:val="NormalWeb"/>
        <w:shd w:val="clear" w:color="auto" w:fill="FFFFFF"/>
        <w:spacing w:before="0" w:beforeAutospacing="0" w:after="0" w:afterAutospacing="0"/>
      </w:pPr>
    </w:p>
    <w:p w14:paraId="590E9220" w14:textId="47D2EF3C" w:rsidR="00FF7C71" w:rsidRPr="00015EBB" w:rsidRDefault="00FF7C71" w:rsidP="00FF7C71">
      <w:pPr>
        <w:pStyle w:val="NormalWeb"/>
        <w:shd w:val="clear" w:color="auto" w:fill="FFFFFF"/>
        <w:spacing w:before="0" w:beforeAutospacing="0" w:after="0" w:afterAutospacing="0"/>
        <w:rPr>
          <w:color w:val="333333"/>
        </w:rPr>
      </w:pPr>
      <w:r w:rsidRPr="00015EBB">
        <w:rPr>
          <w:color w:val="333333"/>
        </w:rPr>
        <w:t xml:space="preserve">[12] ncbi.nlm.nih.gov, "Conduction of Electrical Current to and Through the Human Body", 2009. [Online]. Available: </w:t>
      </w:r>
      <w:hyperlink r:id="rId34" w:history="1">
        <w:r w:rsidRPr="00015EBB">
          <w:rPr>
            <w:rStyle w:val="Hyperlink"/>
            <w:color w:val="1155CC"/>
          </w:rPr>
          <w:t>https://www.ncbi.nlm.nih.gov/pmc/articles/PMC2763825/</w:t>
        </w:r>
      </w:hyperlink>
      <w:r w:rsidRPr="00015EBB">
        <w:rPr>
          <w:color w:val="333333"/>
        </w:rPr>
        <w:t xml:space="preserve"> . [Accessed: 4- March- 2021]. </w:t>
      </w:r>
    </w:p>
    <w:p w14:paraId="5435532F" w14:textId="77777777" w:rsidR="00FF7C71" w:rsidRPr="00015EBB" w:rsidRDefault="00FF7C71" w:rsidP="00FF7C71">
      <w:pPr>
        <w:pStyle w:val="NormalWeb"/>
        <w:shd w:val="clear" w:color="auto" w:fill="FFFFFF"/>
        <w:spacing w:before="0" w:beforeAutospacing="0" w:after="0" w:afterAutospacing="0"/>
      </w:pPr>
    </w:p>
    <w:p w14:paraId="1F08AB45" w14:textId="128C9497" w:rsidR="00FF7C71" w:rsidRPr="00015EBB" w:rsidRDefault="00FF7C71" w:rsidP="00FF7C71">
      <w:pPr>
        <w:pStyle w:val="NormalWeb"/>
        <w:shd w:val="clear" w:color="auto" w:fill="FFFFFF"/>
        <w:spacing w:before="0" w:beforeAutospacing="0" w:after="0" w:afterAutospacing="0"/>
        <w:rPr>
          <w:color w:val="333333"/>
        </w:rPr>
      </w:pPr>
      <w:r w:rsidRPr="00015EBB">
        <w:rPr>
          <w:color w:val="333333"/>
        </w:rPr>
        <w:t xml:space="preserve">[13] acm.org, "ACM Code of Ethics", 2018. [Online]. Available: </w:t>
      </w:r>
      <w:hyperlink r:id="rId35" w:history="1">
        <w:r w:rsidRPr="00015EBB">
          <w:rPr>
            <w:rStyle w:val="Hyperlink"/>
            <w:color w:val="1155CC"/>
          </w:rPr>
          <w:t>https://www.acm.org/code-of-ethics</w:t>
        </w:r>
      </w:hyperlink>
      <w:r w:rsidRPr="00015EBB">
        <w:rPr>
          <w:color w:val="333333"/>
        </w:rPr>
        <w:t>. [Accessed: 18- Feb- 2021]. </w:t>
      </w:r>
    </w:p>
    <w:p w14:paraId="5285D237" w14:textId="77777777" w:rsidR="00FF7C71" w:rsidRPr="00015EBB" w:rsidRDefault="00FF7C71" w:rsidP="00FF7C71">
      <w:pPr>
        <w:pStyle w:val="NormalWeb"/>
        <w:shd w:val="clear" w:color="auto" w:fill="FFFFFF"/>
        <w:spacing w:before="0" w:beforeAutospacing="0" w:after="0" w:afterAutospacing="0"/>
      </w:pPr>
    </w:p>
    <w:p w14:paraId="2A9F4125" w14:textId="79E8F39C" w:rsidR="00FF7C71" w:rsidRPr="00015EBB" w:rsidRDefault="00FF7C71" w:rsidP="00FF7C71">
      <w:pPr>
        <w:pStyle w:val="NormalWeb"/>
        <w:shd w:val="clear" w:color="auto" w:fill="FFFFFF"/>
        <w:spacing w:before="0" w:beforeAutospacing="0" w:after="660" w:afterAutospacing="0"/>
      </w:pPr>
      <w:r w:rsidRPr="00015EBB">
        <w:rPr>
          <w:color w:val="333333"/>
        </w:rPr>
        <w:t xml:space="preserve">[14] </w:t>
      </w:r>
      <w:proofErr w:type="spellStart"/>
      <w:r w:rsidRPr="00015EBB">
        <w:rPr>
          <w:color w:val="333333"/>
        </w:rPr>
        <w:t>Ieee.org"IEEE</w:t>
      </w:r>
      <w:proofErr w:type="spellEnd"/>
      <w:r w:rsidRPr="00015EBB">
        <w:rPr>
          <w:color w:val="333333"/>
        </w:rPr>
        <w:t xml:space="preserve"> Code of Ethics", 2016. [Online]. Available: </w:t>
      </w:r>
      <w:hyperlink r:id="rId36" w:history="1">
        <w:r w:rsidRPr="00015EBB">
          <w:rPr>
            <w:rStyle w:val="Hyperlink"/>
            <w:color w:val="1155CC"/>
          </w:rPr>
          <w:t>http://www.ieee.org/about/corporate/governance/p7-8.html</w:t>
        </w:r>
      </w:hyperlink>
      <w:r w:rsidRPr="00015EBB">
        <w:rPr>
          <w:color w:val="333333"/>
        </w:rPr>
        <w:t xml:space="preserve"> . [Accessed: 18- Feb- 2021].</w:t>
      </w:r>
    </w:p>
    <w:p w14:paraId="3A93026E" w14:textId="77777777" w:rsidR="00FF7C71" w:rsidRPr="00015EBB" w:rsidRDefault="00FF7C71" w:rsidP="00FF7C71"/>
    <w:p w14:paraId="4144ECA3" w14:textId="77777777" w:rsidR="00E72B70" w:rsidRPr="00015EBB" w:rsidRDefault="00E72B70" w:rsidP="00E72B70"/>
    <w:p w14:paraId="3B6A9C6F" w14:textId="77777777" w:rsidR="00E72B70" w:rsidRPr="00015EBB" w:rsidRDefault="00E72B70" w:rsidP="00BE0BBF">
      <w:pPr>
        <w:pStyle w:val="NormalWeb"/>
        <w:shd w:val="clear" w:color="auto" w:fill="FFFFFF"/>
        <w:spacing w:before="0" w:beforeAutospacing="0" w:after="660" w:afterAutospacing="0"/>
        <w:rPr>
          <w:color w:val="333333"/>
          <w:sz w:val="30"/>
          <w:szCs w:val="30"/>
        </w:rPr>
      </w:pPr>
    </w:p>
    <w:p w14:paraId="4B3D7E17" w14:textId="77777777" w:rsidR="00BE0BBF" w:rsidRPr="00015EBB" w:rsidRDefault="00BE0BBF" w:rsidP="00E72B70">
      <w:pPr>
        <w:pStyle w:val="NoSpacing"/>
      </w:pPr>
    </w:p>
    <w:p w14:paraId="05417BE9" w14:textId="77777777" w:rsidR="00BE0BBF" w:rsidRPr="00015EBB" w:rsidRDefault="00BE0BBF" w:rsidP="00BE0BBF">
      <w:pPr>
        <w:pStyle w:val="NormalWeb"/>
        <w:shd w:val="clear" w:color="auto" w:fill="FFFFFF"/>
        <w:spacing w:before="0" w:beforeAutospacing="0" w:after="660" w:afterAutospacing="0"/>
        <w:rPr>
          <w:color w:val="333333"/>
          <w:sz w:val="20"/>
          <w:szCs w:val="20"/>
        </w:rPr>
      </w:pPr>
    </w:p>
    <w:p w14:paraId="78828D10" w14:textId="77777777" w:rsidR="007D69B1" w:rsidRPr="00015EBB" w:rsidRDefault="007D69B1" w:rsidP="007D69B1"/>
    <w:p w14:paraId="4F684D17" w14:textId="77777777" w:rsidR="007D69B1" w:rsidRPr="00015EBB" w:rsidRDefault="007D69B1" w:rsidP="008346C0">
      <w:pPr>
        <w:rPr>
          <w:color w:val="000000"/>
          <w:bdr w:val="none" w:sz="0" w:space="0" w:color="auto" w:frame="1"/>
        </w:rPr>
      </w:pPr>
    </w:p>
    <w:p w14:paraId="0CDC5A77" w14:textId="7C8746B1" w:rsidR="008C1897" w:rsidRPr="00015EBB" w:rsidRDefault="008C1897" w:rsidP="00EC1000">
      <w:pPr>
        <w:rPr>
          <w:color w:val="000000" w:themeColor="text1"/>
          <w:bdr w:val="none" w:sz="0" w:space="0" w:color="auto" w:frame="1"/>
        </w:rPr>
      </w:pPr>
    </w:p>
    <w:p w14:paraId="6CAFEEBB" w14:textId="77777777" w:rsidR="008C1897" w:rsidRPr="00015EBB" w:rsidRDefault="008C1897" w:rsidP="00EC1000">
      <w:pPr>
        <w:rPr>
          <w:color w:val="000000" w:themeColor="text1"/>
          <w:bdr w:val="none" w:sz="0" w:space="0" w:color="auto" w:frame="1"/>
        </w:rPr>
      </w:pPr>
    </w:p>
    <w:p w14:paraId="7C6F4CAA" w14:textId="77777777" w:rsidR="00EC1000" w:rsidRPr="00015EBB" w:rsidRDefault="00EC1000" w:rsidP="00EC1000">
      <w:pPr>
        <w:rPr>
          <w:color w:val="000000"/>
          <w:bdr w:val="none" w:sz="0" w:space="0" w:color="auto" w:frame="1"/>
        </w:rPr>
      </w:pPr>
    </w:p>
    <w:p w14:paraId="31242AFE" w14:textId="77777777" w:rsidR="00EC1000" w:rsidRPr="00015EBB" w:rsidRDefault="00EC1000" w:rsidP="00EC1000">
      <w:pPr>
        <w:rPr>
          <w:color w:val="000000"/>
          <w:bdr w:val="none" w:sz="0" w:space="0" w:color="auto" w:frame="1"/>
        </w:rPr>
      </w:pPr>
    </w:p>
    <w:p w14:paraId="78911A4D" w14:textId="5CF89E72" w:rsidR="00CB501B" w:rsidRPr="00015EBB" w:rsidRDefault="00CB501B" w:rsidP="00CB501B"/>
    <w:p w14:paraId="48E365F6" w14:textId="77777777" w:rsidR="00CB501B" w:rsidRPr="00015EBB" w:rsidRDefault="00CB501B" w:rsidP="00CB501B"/>
    <w:p w14:paraId="0CAD717B" w14:textId="77777777" w:rsidR="000B66CA" w:rsidRPr="00015EBB" w:rsidRDefault="000B66CA" w:rsidP="000B66CA">
      <w:pPr>
        <w:rPr>
          <w:color w:val="000000"/>
        </w:rPr>
      </w:pPr>
    </w:p>
    <w:p w14:paraId="44C0F732" w14:textId="4E28DDEB" w:rsidR="000B66CA" w:rsidRPr="00015EBB" w:rsidRDefault="000B66CA" w:rsidP="000B66CA">
      <w:pPr>
        <w:rPr>
          <w:color w:val="000000"/>
        </w:rPr>
      </w:pPr>
    </w:p>
    <w:p w14:paraId="10D64F0D" w14:textId="77777777" w:rsidR="000B66CA" w:rsidRPr="00015EBB" w:rsidRDefault="000B66CA" w:rsidP="000B66CA">
      <w:pPr>
        <w:rPr>
          <w:color w:val="000000"/>
        </w:rPr>
      </w:pPr>
    </w:p>
    <w:p w14:paraId="1D373A17" w14:textId="6ABC48EA" w:rsidR="000B66CA" w:rsidRPr="00015EBB" w:rsidRDefault="000B66CA" w:rsidP="00630E41">
      <w:pPr>
        <w:rPr>
          <w:b/>
          <w:bCs/>
          <w:color w:val="000000"/>
          <w:sz w:val="28"/>
          <w:szCs w:val="28"/>
          <w:u w:val="single"/>
        </w:rPr>
      </w:pPr>
    </w:p>
    <w:p w14:paraId="54461A90" w14:textId="77777777" w:rsidR="000B66CA" w:rsidRPr="00015EBB" w:rsidRDefault="000B66CA" w:rsidP="00630E41">
      <w:pPr>
        <w:rPr>
          <w:b/>
          <w:bCs/>
          <w:color w:val="000000"/>
          <w:sz w:val="28"/>
          <w:szCs w:val="28"/>
          <w:u w:val="single"/>
        </w:rPr>
      </w:pPr>
    </w:p>
    <w:p w14:paraId="43BE4A6A" w14:textId="77777777" w:rsidR="000B66CA" w:rsidRPr="00015EBB" w:rsidRDefault="000B66CA" w:rsidP="00630E41">
      <w:pPr>
        <w:rPr>
          <w:color w:val="000000"/>
        </w:rPr>
      </w:pPr>
    </w:p>
    <w:p w14:paraId="283EC749" w14:textId="77777777" w:rsidR="000B66CA" w:rsidRPr="000B66CA" w:rsidRDefault="000B66CA" w:rsidP="00630E41">
      <w:pPr>
        <w:rPr>
          <w:sz w:val="28"/>
          <w:szCs w:val="28"/>
        </w:rPr>
      </w:pPr>
    </w:p>
    <w:sectPr w:rsidR="000B66CA" w:rsidRPr="000B66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614BB"/>
    <w:multiLevelType w:val="multilevel"/>
    <w:tmpl w:val="C6A070C0"/>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b/>
        <w:u w:val="singl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440" w:hanging="720"/>
      </w:pPr>
      <w:rPr>
        <w:rFonts w:hint="default"/>
        <w:b/>
        <w:u w:val="single"/>
      </w:rPr>
    </w:lvl>
    <w:lvl w:ilvl="4">
      <w:start w:val="1"/>
      <w:numFmt w:val="decimal"/>
      <w:isLgl/>
      <w:lvlText w:val="%1.%2.%3.%4.%5"/>
      <w:lvlJc w:val="left"/>
      <w:pPr>
        <w:ind w:left="1800" w:hanging="1080"/>
      </w:pPr>
      <w:rPr>
        <w:rFonts w:hint="default"/>
        <w:b/>
        <w:u w:val="single"/>
      </w:rPr>
    </w:lvl>
    <w:lvl w:ilvl="5">
      <w:start w:val="1"/>
      <w:numFmt w:val="decimal"/>
      <w:isLgl/>
      <w:lvlText w:val="%1.%2.%3.%4.%5.%6"/>
      <w:lvlJc w:val="left"/>
      <w:pPr>
        <w:ind w:left="1800" w:hanging="1080"/>
      </w:pPr>
      <w:rPr>
        <w:rFonts w:hint="default"/>
        <w:b/>
        <w:u w:val="single"/>
      </w:rPr>
    </w:lvl>
    <w:lvl w:ilvl="6">
      <w:start w:val="1"/>
      <w:numFmt w:val="decimal"/>
      <w:isLgl/>
      <w:lvlText w:val="%1.%2.%3.%4.%5.%6.%7"/>
      <w:lvlJc w:val="left"/>
      <w:pPr>
        <w:ind w:left="2160" w:hanging="1440"/>
      </w:pPr>
      <w:rPr>
        <w:rFonts w:hint="default"/>
        <w:b/>
        <w:u w:val="single"/>
      </w:rPr>
    </w:lvl>
    <w:lvl w:ilvl="7">
      <w:start w:val="1"/>
      <w:numFmt w:val="decimal"/>
      <w:isLgl/>
      <w:lvlText w:val="%1.%2.%3.%4.%5.%6.%7.%8"/>
      <w:lvlJc w:val="left"/>
      <w:pPr>
        <w:ind w:left="2160" w:hanging="1440"/>
      </w:pPr>
      <w:rPr>
        <w:rFonts w:hint="default"/>
        <w:b/>
        <w:u w:val="single"/>
      </w:rPr>
    </w:lvl>
    <w:lvl w:ilvl="8">
      <w:start w:val="1"/>
      <w:numFmt w:val="decimal"/>
      <w:isLgl/>
      <w:lvlText w:val="%1.%2.%3.%4.%5.%6.%7.%8.%9"/>
      <w:lvlJc w:val="left"/>
      <w:pPr>
        <w:ind w:left="2520" w:hanging="1800"/>
      </w:pPr>
      <w:rPr>
        <w:rFonts w:hint="default"/>
        <w:b/>
        <w:u w:val="single"/>
      </w:rPr>
    </w:lvl>
  </w:abstractNum>
  <w:abstractNum w:abstractNumId="1" w15:restartNumberingAfterBreak="0">
    <w:nsid w:val="09F23896"/>
    <w:multiLevelType w:val="hybridMultilevel"/>
    <w:tmpl w:val="9C6088A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84F0C"/>
    <w:multiLevelType w:val="hybridMultilevel"/>
    <w:tmpl w:val="EF6CAA0C"/>
    <w:lvl w:ilvl="0" w:tplc="C17E7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1123D"/>
    <w:multiLevelType w:val="hybridMultilevel"/>
    <w:tmpl w:val="13E2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B16D9"/>
    <w:multiLevelType w:val="hybridMultilevel"/>
    <w:tmpl w:val="4C7EF366"/>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66E16"/>
    <w:multiLevelType w:val="hybridMultilevel"/>
    <w:tmpl w:val="95C08A8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D0220"/>
    <w:multiLevelType w:val="hybridMultilevel"/>
    <w:tmpl w:val="41223070"/>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54FF5"/>
    <w:multiLevelType w:val="hybridMultilevel"/>
    <w:tmpl w:val="533E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957CA"/>
    <w:multiLevelType w:val="multilevel"/>
    <w:tmpl w:val="6FAA672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555FE0"/>
    <w:multiLevelType w:val="hybridMultilevel"/>
    <w:tmpl w:val="8EC6C6AC"/>
    <w:lvl w:ilvl="0" w:tplc="635E7542">
      <w:start w:val="1"/>
      <w:numFmt w:val="decimal"/>
      <w:lvlText w:val="%1."/>
      <w:lvlJc w:val="left"/>
      <w:pPr>
        <w:ind w:left="1080" w:hanging="360"/>
      </w:pPr>
      <w:rPr>
        <w:rFonts w:ascii="Times New Roman" w:eastAsia="Times New Roman" w:hAnsi="Times New Roman" w:cs="Times New Roman"/>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6855D4"/>
    <w:multiLevelType w:val="hybridMultilevel"/>
    <w:tmpl w:val="7AE07E9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C2E12"/>
    <w:multiLevelType w:val="multilevel"/>
    <w:tmpl w:val="350A1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24269D"/>
    <w:multiLevelType w:val="multilevel"/>
    <w:tmpl w:val="27C8A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B4E54"/>
    <w:multiLevelType w:val="hybridMultilevel"/>
    <w:tmpl w:val="45ECF962"/>
    <w:lvl w:ilvl="0" w:tplc="53A6582E">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762201"/>
    <w:multiLevelType w:val="hybridMultilevel"/>
    <w:tmpl w:val="E38E768E"/>
    <w:lvl w:ilvl="0" w:tplc="F5AA0DDA">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C407B6"/>
    <w:multiLevelType w:val="hybridMultilevel"/>
    <w:tmpl w:val="D50CC62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62D45"/>
    <w:multiLevelType w:val="hybridMultilevel"/>
    <w:tmpl w:val="D00AA3FA"/>
    <w:lvl w:ilvl="0" w:tplc="27AAFF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415C26"/>
    <w:multiLevelType w:val="hybridMultilevel"/>
    <w:tmpl w:val="F476DE7A"/>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482F90"/>
    <w:multiLevelType w:val="hybridMultilevel"/>
    <w:tmpl w:val="F586A5E0"/>
    <w:lvl w:ilvl="0" w:tplc="5486E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9929E1"/>
    <w:multiLevelType w:val="hybridMultilevel"/>
    <w:tmpl w:val="D5328E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C23811"/>
    <w:multiLevelType w:val="hybridMultilevel"/>
    <w:tmpl w:val="0AF01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101AA"/>
    <w:multiLevelType w:val="hybridMultilevel"/>
    <w:tmpl w:val="A19EB264"/>
    <w:lvl w:ilvl="0" w:tplc="23BEA94C">
      <w:start w:val="1"/>
      <w:numFmt w:val="decimal"/>
      <w:lvlText w:val="%1."/>
      <w:lvlJc w:val="left"/>
      <w:pPr>
        <w:ind w:left="1800" w:hanging="360"/>
      </w:pPr>
      <w:rPr>
        <w:rFonts w:ascii="Times New Roman" w:eastAsia="Times New Roman" w:hAnsi="Times New Roman" w:cs="Times New Roman"/>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6492A2B"/>
    <w:multiLevelType w:val="hybridMultilevel"/>
    <w:tmpl w:val="85C2D4C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A670D"/>
    <w:multiLevelType w:val="hybridMultilevel"/>
    <w:tmpl w:val="28267D7A"/>
    <w:lvl w:ilvl="0" w:tplc="E8220D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311F23"/>
    <w:multiLevelType w:val="multilevel"/>
    <w:tmpl w:val="71A8B690"/>
    <w:lvl w:ilvl="0">
      <w:start w:val="1"/>
      <w:numFmt w:val="decimal"/>
      <w:lvlText w:val="%1"/>
      <w:lvlJc w:val="left"/>
      <w:pPr>
        <w:ind w:left="360" w:hanging="360"/>
      </w:pPr>
      <w:rPr>
        <w:rFonts w:hint="default"/>
        <w:b/>
        <w:u w:val="single"/>
      </w:rPr>
    </w:lvl>
    <w:lvl w:ilvl="1">
      <w:start w:val="4"/>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5" w15:restartNumberingAfterBreak="0">
    <w:nsid w:val="5065019A"/>
    <w:multiLevelType w:val="hybridMultilevel"/>
    <w:tmpl w:val="F6A0E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925E5"/>
    <w:multiLevelType w:val="hybridMultilevel"/>
    <w:tmpl w:val="6EC62064"/>
    <w:lvl w:ilvl="0" w:tplc="4748FD8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D4586"/>
    <w:multiLevelType w:val="hybridMultilevel"/>
    <w:tmpl w:val="250E1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E78BF"/>
    <w:multiLevelType w:val="multilevel"/>
    <w:tmpl w:val="00283F6E"/>
    <w:lvl w:ilvl="0">
      <w:start w:val="1"/>
      <w:numFmt w:val="decimal"/>
      <w:lvlText w:val="%1"/>
      <w:lvlJc w:val="left"/>
      <w:pPr>
        <w:ind w:left="360" w:hanging="360"/>
      </w:pPr>
      <w:rPr>
        <w:rFonts w:hint="default"/>
        <w:b/>
        <w:u w:val="single"/>
      </w:rPr>
    </w:lvl>
    <w:lvl w:ilvl="1">
      <w:start w:val="4"/>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9" w15:restartNumberingAfterBreak="0">
    <w:nsid w:val="55A01DBA"/>
    <w:multiLevelType w:val="hybridMultilevel"/>
    <w:tmpl w:val="B622A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E5287"/>
    <w:multiLevelType w:val="hybridMultilevel"/>
    <w:tmpl w:val="6628A4D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4F0626"/>
    <w:multiLevelType w:val="hybridMultilevel"/>
    <w:tmpl w:val="32CC3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C87DB7"/>
    <w:multiLevelType w:val="hybridMultilevel"/>
    <w:tmpl w:val="C00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E228D9"/>
    <w:multiLevelType w:val="hybridMultilevel"/>
    <w:tmpl w:val="C3B6AB6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AF1342"/>
    <w:multiLevelType w:val="multilevel"/>
    <w:tmpl w:val="C9820592"/>
    <w:lvl w:ilvl="0">
      <w:start w:val="1"/>
      <w:numFmt w:val="decimal"/>
      <w:lvlText w:val="%1."/>
      <w:lvlJc w:val="left"/>
      <w:pPr>
        <w:ind w:left="720" w:hanging="360"/>
      </w:pPr>
      <w:rPr>
        <w:rFonts w:hint="default"/>
        <w:u w:val="none"/>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2F235A0"/>
    <w:multiLevelType w:val="hybridMultilevel"/>
    <w:tmpl w:val="7726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B90FA5"/>
    <w:multiLevelType w:val="hybridMultilevel"/>
    <w:tmpl w:val="5D6A21F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5C08C9"/>
    <w:multiLevelType w:val="hybridMultilevel"/>
    <w:tmpl w:val="0BD2FB6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85175E"/>
    <w:multiLevelType w:val="hybridMultilevel"/>
    <w:tmpl w:val="E15E91C4"/>
    <w:lvl w:ilvl="0" w:tplc="A5F2A10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8F8379F"/>
    <w:multiLevelType w:val="multilevel"/>
    <w:tmpl w:val="F7BC9668"/>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40" w15:restartNumberingAfterBreak="0">
    <w:nsid w:val="6B7077FE"/>
    <w:multiLevelType w:val="hybridMultilevel"/>
    <w:tmpl w:val="B374DB94"/>
    <w:lvl w:ilvl="0" w:tplc="7CE60C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BA4E03"/>
    <w:multiLevelType w:val="multilevel"/>
    <w:tmpl w:val="20526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515012"/>
    <w:multiLevelType w:val="hybridMultilevel"/>
    <w:tmpl w:val="3B2EDCCA"/>
    <w:lvl w:ilvl="0" w:tplc="DFF0BEBC">
      <w:start w:val="1"/>
      <w:numFmt w:val="decimal"/>
      <w:lvlText w:val="%1."/>
      <w:lvlJc w:val="left"/>
      <w:pPr>
        <w:ind w:left="720" w:hanging="360"/>
      </w:pPr>
      <w:rPr>
        <w:rFonts w:ascii="Times New Roman" w:eastAsia="Times New Roman"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3F6A42"/>
    <w:multiLevelType w:val="hybridMultilevel"/>
    <w:tmpl w:val="0E680B58"/>
    <w:lvl w:ilvl="0" w:tplc="FDECE3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701710"/>
    <w:multiLevelType w:val="hybridMultilevel"/>
    <w:tmpl w:val="2E44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5110B"/>
    <w:multiLevelType w:val="hybridMultilevel"/>
    <w:tmpl w:val="9AC283D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8"/>
  </w:num>
  <w:num w:numId="3">
    <w:abstractNumId w:val="24"/>
  </w:num>
  <w:num w:numId="4">
    <w:abstractNumId w:val="40"/>
  </w:num>
  <w:num w:numId="5">
    <w:abstractNumId w:val="42"/>
  </w:num>
  <w:num w:numId="6">
    <w:abstractNumId w:val="22"/>
  </w:num>
  <w:num w:numId="7">
    <w:abstractNumId w:val="9"/>
  </w:num>
  <w:num w:numId="8">
    <w:abstractNumId w:val="38"/>
  </w:num>
  <w:num w:numId="9">
    <w:abstractNumId w:val="13"/>
  </w:num>
  <w:num w:numId="10">
    <w:abstractNumId w:val="14"/>
  </w:num>
  <w:num w:numId="11">
    <w:abstractNumId w:val="21"/>
  </w:num>
  <w:num w:numId="12">
    <w:abstractNumId w:val="37"/>
  </w:num>
  <w:num w:numId="13">
    <w:abstractNumId w:val="0"/>
  </w:num>
  <w:num w:numId="14">
    <w:abstractNumId w:val="33"/>
  </w:num>
  <w:num w:numId="15">
    <w:abstractNumId w:val="23"/>
  </w:num>
  <w:num w:numId="16">
    <w:abstractNumId w:val="1"/>
  </w:num>
  <w:num w:numId="17">
    <w:abstractNumId w:val="44"/>
  </w:num>
  <w:num w:numId="18">
    <w:abstractNumId w:val="10"/>
  </w:num>
  <w:num w:numId="19">
    <w:abstractNumId w:val="34"/>
  </w:num>
  <w:num w:numId="20">
    <w:abstractNumId w:val="5"/>
  </w:num>
  <w:num w:numId="21">
    <w:abstractNumId w:val="35"/>
  </w:num>
  <w:num w:numId="22">
    <w:abstractNumId w:val="43"/>
  </w:num>
  <w:num w:numId="23">
    <w:abstractNumId w:val="25"/>
  </w:num>
  <w:num w:numId="24">
    <w:abstractNumId w:val="29"/>
  </w:num>
  <w:num w:numId="25">
    <w:abstractNumId w:val="26"/>
  </w:num>
  <w:num w:numId="26">
    <w:abstractNumId w:val="7"/>
  </w:num>
  <w:num w:numId="27">
    <w:abstractNumId w:val="20"/>
  </w:num>
  <w:num w:numId="28">
    <w:abstractNumId w:val="2"/>
  </w:num>
  <w:num w:numId="29">
    <w:abstractNumId w:val="27"/>
  </w:num>
  <w:num w:numId="30">
    <w:abstractNumId w:val="3"/>
  </w:num>
  <w:num w:numId="31">
    <w:abstractNumId w:val="8"/>
  </w:num>
  <w:num w:numId="32">
    <w:abstractNumId w:val="16"/>
  </w:num>
  <w:num w:numId="33">
    <w:abstractNumId w:val="32"/>
  </w:num>
  <w:num w:numId="34">
    <w:abstractNumId w:val="41"/>
  </w:num>
  <w:num w:numId="35">
    <w:abstractNumId w:val="12"/>
  </w:num>
  <w:num w:numId="36">
    <w:abstractNumId w:val="11"/>
  </w:num>
  <w:num w:numId="37">
    <w:abstractNumId w:val="6"/>
  </w:num>
  <w:num w:numId="38">
    <w:abstractNumId w:val="18"/>
  </w:num>
  <w:num w:numId="39">
    <w:abstractNumId w:val="45"/>
  </w:num>
  <w:num w:numId="40">
    <w:abstractNumId w:val="4"/>
  </w:num>
  <w:num w:numId="41">
    <w:abstractNumId w:val="15"/>
  </w:num>
  <w:num w:numId="42">
    <w:abstractNumId w:val="17"/>
  </w:num>
  <w:num w:numId="43">
    <w:abstractNumId w:val="30"/>
  </w:num>
  <w:num w:numId="44">
    <w:abstractNumId w:val="31"/>
  </w:num>
  <w:num w:numId="45">
    <w:abstractNumId w:val="36"/>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E41"/>
    <w:rsid w:val="00001F7E"/>
    <w:rsid w:val="00015EBB"/>
    <w:rsid w:val="00040F8A"/>
    <w:rsid w:val="000856CC"/>
    <w:rsid w:val="0009392A"/>
    <w:rsid w:val="000B66CA"/>
    <w:rsid w:val="000C4C62"/>
    <w:rsid w:val="00113235"/>
    <w:rsid w:val="00132458"/>
    <w:rsid w:val="00137ACC"/>
    <w:rsid w:val="00152DFF"/>
    <w:rsid w:val="001770A7"/>
    <w:rsid w:val="001836C5"/>
    <w:rsid w:val="0021695D"/>
    <w:rsid w:val="00232BAD"/>
    <w:rsid w:val="002828B9"/>
    <w:rsid w:val="002A637E"/>
    <w:rsid w:val="002C0170"/>
    <w:rsid w:val="0038283A"/>
    <w:rsid w:val="00391780"/>
    <w:rsid w:val="003F615E"/>
    <w:rsid w:val="004833BA"/>
    <w:rsid w:val="00495CD5"/>
    <w:rsid w:val="004A177D"/>
    <w:rsid w:val="004D0355"/>
    <w:rsid w:val="00502A13"/>
    <w:rsid w:val="0055319E"/>
    <w:rsid w:val="00587B54"/>
    <w:rsid w:val="005B5B0F"/>
    <w:rsid w:val="005C3424"/>
    <w:rsid w:val="005C6000"/>
    <w:rsid w:val="005D187D"/>
    <w:rsid w:val="005F0D25"/>
    <w:rsid w:val="0061286F"/>
    <w:rsid w:val="00630E41"/>
    <w:rsid w:val="006D2576"/>
    <w:rsid w:val="0073054E"/>
    <w:rsid w:val="00755A80"/>
    <w:rsid w:val="007D69B1"/>
    <w:rsid w:val="007F3D19"/>
    <w:rsid w:val="00820894"/>
    <w:rsid w:val="008346C0"/>
    <w:rsid w:val="00870E00"/>
    <w:rsid w:val="00881229"/>
    <w:rsid w:val="008C1897"/>
    <w:rsid w:val="008C2A23"/>
    <w:rsid w:val="008D019C"/>
    <w:rsid w:val="008E1C02"/>
    <w:rsid w:val="008F0679"/>
    <w:rsid w:val="00903C3B"/>
    <w:rsid w:val="00907230"/>
    <w:rsid w:val="00920FF5"/>
    <w:rsid w:val="009640C4"/>
    <w:rsid w:val="009848F0"/>
    <w:rsid w:val="009941E4"/>
    <w:rsid w:val="009A07EE"/>
    <w:rsid w:val="009D3D34"/>
    <w:rsid w:val="00A320C3"/>
    <w:rsid w:val="00A413B7"/>
    <w:rsid w:val="00A533BE"/>
    <w:rsid w:val="00A60EAA"/>
    <w:rsid w:val="00A62EB1"/>
    <w:rsid w:val="00A73384"/>
    <w:rsid w:val="00AA0823"/>
    <w:rsid w:val="00AA618E"/>
    <w:rsid w:val="00AD33BE"/>
    <w:rsid w:val="00AD7C95"/>
    <w:rsid w:val="00AE13BF"/>
    <w:rsid w:val="00AE6DEA"/>
    <w:rsid w:val="00AF48B5"/>
    <w:rsid w:val="00B007CC"/>
    <w:rsid w:val="00B47465"/>
    <w:rsid w:val="00B72FC8"/>
    <w:rsid w:val="00B81536"/>
    <w:rsid w:val="00BE0BBF"/>
    <w:rsid w:val="00C72D22"/>
    <w:rsid w:val="00CA3702"/>
    <w:rsid w:val="00CB501B"/>
    <w:rsid w:val="00D05C0A"/>
    <w:rsid w:val="00DC32D0"/>
    <w:rsid w:val="00E12D02"/>
    <w:rsid w:val="00E72B70"/>
    <w:rsid w:val="00EA6E41"/>
    <w:rsid w:val="00EC1000"/>
    <w:rsid w:val="00EF02C6"/>
    <w:rsid w:val="00F06634"/>
    <w:rsid w:val="00F40572"/>
    <w:rsid w:val="00F43C63"/>
    <w:rsid w:val="00FB4426"/>
    <w:rsid w:val="00FF7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DF24E"/>
  <w15:chartTrackingRefBased/>
  <w15:docId w15:val="{E0700EDD-A705-0C48-9348-B3DD3E11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9B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0E41"/>
    <w:rPr>
      <w:color w:val="0563C1" w:themeColor="hyperlink"/>
      <w:u w:val="single"/>
    </w:rPr>
  </w:style>
  <w:style w:type="character" w:styleId="UnresolvedMention">
    <w:name w:val="Unresolved Mention"/>
    <w:basedOn w:val="DefaultParagraphFont"/>
    <w:uiPriority w:val="99"/>
    <w:semiHidden/>
    <w:unhideWhenUsed/>
    <w:rsid w:val="00630E41"/>
    <w:rPr>
      <w:color w:val="605E5C"/>
      <w:shd w:val="clear" w:color="auto" w:fill="E1DFDD"/>
    </w:rPr>
  </w:style>
  <w:style w:type="paragraph" w:styleId="ListParagraph">
    <w:name w:val="List Paragraph"/>
    <w:basedOn w:val="Normal"/>
    <w:uiPriority w:val="34"/>
    <w:qFormat/>
    <w:rsid w:val="000B66CA"/>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0B66CA"/>
    <w:pPr>
      <w:spacing w:before="100" w:beforeAutospacing="1" w:after="100" w:afterAutospacing="1"/>
    </w:pPr>
  </w:style>
  <w:style w:type="table" w:styleId="TableGrid">
    <w:name w:val="Table Grid"/>
    <w:basedOn w:val="TableNormal"/>
    <w:uiPriority w:val="39"/>
    <w:rsid w:val="00553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69B1"/>
    <w:rPr>
      <w:color w:val="808080"/>
    </w:rPr>
  </w:style>
  <w:style w:type="paragraph" w:styleId="NoSpacing">
    <w:name w:val="No Spacing"/>
    <w:uiPriority w:val="1"/>
    <w:qFormat/>
    <w:rsid w:val="00E72B70"/>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D187D"/>
    <w:rPr>
      <w:color w:val="954F72" w:themeColor="followedHyperlink"/>
      <w:u w:val="single"/>
    </w:rPr>
  </w:style>
  <w:style w:type="character" w:styleId="Emphasis">
    <w:name w:val="Emphasis"/>
    <w:basedOn w:val="DefaultParagraphFont"/>
    <w:uiPriority w:val="20"/>
    <w:qFormat/>
    <w:rsid w:val="00881229"/>
    <w:rPr>
      <w:i/>
      <w:iCs/>
    </w:rPr>
  </w:style>
  <w:style w:type="character" w:styleId="Strong">
    <w:name w:val="Strong"/>
    <w:basedOn w:val="DefaultParagraphFont"/>
    <w:uiPriority w:val="22"/>
    <w:qFormat/>
    <w:rsid w:val="00DC32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12630">
      <w:bodyDiv w:val="1"/>
      <w:marLeft w:val="0"/>
      <w:marRight w:val="0"/>
      <w:marTop w:val="0"/>
      <w:marBottom w:val="0"/>
      <w:divBdr>
        <w:top w:val="none" w:sz="0" w:space="0" w:color="auto"/>
        <w:left w:val="none" w:sz="0" w:space="0" w:color="auto"/>
        <w:bottom w:val="none" w:sz="0" w:space="0" w:color="auto"/>
        <w:right w:val="none" w:sz="0" w:space="0" w:color="auto"/>
      </w:divBdr>
    </w:div>
    <w:div w:id="168564937">
      <w:bodyDiv w:val="1"/>
      <w:marLeft w:val="0"/>
      <w:marRight w:val="0"/>
      <w:marTop w:val="0"/>
      <w:marBottom w:val="0"/>
      <w:divBdr>
        <w:top w:val="none" w:sz="0" w:space="0" w:color="auto"/>
        <w:left w:val="none" w:sz="0" w:space="0" w:color="auto"/>
        <w:bottom w:val="none" w:sz="0" w:space="0" w:color="auto"/>
        <w:right w:val="none" w:sz="0" w:space="0" w:color="auto"/>
      </w:divBdr>
    </w:div>
    <w:div w:id="179468515">
      <w:bodyDiv w:val="1"/>
      <w:marLeft w:val="0"/>
      <w:marRight w:val="0"/>
      <w:marTop w:val="0"/>
      <w:marBottom w:val="0"/>
      <w:divBdr>
        <w:top w:val="none" w:sz="0" w:space="0" w:color="auto"/>
        <w:left w:val="none" w:sz="0" w:space="0" w:color="auto"/>
        <w:bottom w:val="none" w:sz="0" w:space="0" w:color="auto"/>
        <w:right w:val="none" w:sz="0" w:space="0" w:color="auto"/>
      </w:divBdr>
    </w:div>
    <w:div w:id="261112017">
      <w:bodyDiv w:val="1"/>
      <w:marLeft w:val="0"/>
      <w:marRight w:val="0"/>
      <w:marTop w:val="0"/>
      <w:marBottom w:val="0"/>
      <w:divBdr>
        <w:top w:val="none" w:sz="0" w:space="0" w:color="auto"/>
        <w:left w:val="none" w:sz="0" w:space="0" w:color="auto"/>
        <w:bottom w:val="none" w:sz="0" w:space="0" w:color="auto"/>
        <w:right w:val="none" w:sz="0" w:space="0" w:color="auto"/>
      </w:divBdr>
    </w:div>
    <w:div w:id="442765955">
      <w:bodyDiv w:val="1"/>
      <w:marLeft w:val="0"/>
      <w:marRight w:val="0"/>
      <w:marTop w:val="0"/>
      <w:marBottom w:val="0"/>
      <w:divBdr>
        <w:top w:val="none" w:sz="0" w:space="0" w:color="auto"/>
        <w:left w:val="none" w:sz="0" w:space="0" w:color="auto"/>
        <w:bottom w:val="none" w:sz="0" w:space="0" w:color="auto"/>
        <w:right w:val="none" w:sz="0" w:space="0" w:color="auto"/>
      </w:divBdr>
    </w:div>
    <w:div w:id="464658761">
      <w:bodyDiv w:val="1"/>
      <w:marLeft w:val="0"/>
      <w:marRight w:val="0"/>
      <w:marTop w:val="0"/>
      <w:marBottom w:val="0"/>
      <w:divBdr>
        <w:top w:val="none" w:sz="0" w:space="0" w:color="auto"/>
        <w:left w:val="none" w:sz="0" w:space="0" w:color="auto"/>
        <w:bottom w:val="none" w:sz="0" w:space="0" w:color="auto"/>
        <w:right w:val="none" w:sz="0" w:space="0" w:color="auto"/>
      </w:divBdr>
    </w:div>
    <w:div w:id="517237353">
      <w:bodyDiv w:val="1"/>
      <w:marLeft w:val="0"/>
      <w:marRight w:val="0"/>
      <w:marTop w:val="0"/>
      <w:marBottom w:val="0"/>
      <w:divBdr>
        <w:top w:val="none" w:sz="0" w:space="0" w:color="auto"/>
        <w:left w:val="none" w:sz="0" w:space="0" w:color="auto"/>
        <w:bottom w:val="none" w:sz="0" w:space="0" w:color="auto"/>
        <w:right w:val="none" w:sz="0" w:space="0" w:color="auto"/>
      </w:divBdr>
    </w:div>
    <w:div w:id="544946169">
      <w:bodyDiv w:val="1"/>
      <w:marLeft w:val="0"/>
      <w:marRight w:val="0"/>
      <w:marTop w:val="0"/>
      <w:marBottom w:val="0"/>
      <w:divBdr>
        <w:top w:val="none" w:sz="0" w:space="0" w:color="auto"/>
        <w:left w:val="none" w:sz="0" w:space="0" w:color="auto"/>
        <w:bottom w:val="none" w:sz="0" w:space="0" w:color="auto"/>
        <w:right w:val="none" w:sz="0" w:space="0" w:color="auto"/>
      </w:divBdr>
    </w:div>
    <w:div w:id="606618360">
      <w:bodyDiv w:val="1"/>
      <w:marLeft w:val="0"/>
      <w:marRight w:val="0"/>
      <w:marTop w:val="0"/>
      <w:marBottom w:val="0"/>
      <w:divBdr>
        <w:top w:val="none" w:sz="0" w:space="0" w:color="auto"/>
        <w:left w:val="none" w:sz="0" w:space="0" w:color="auto"/>
        <w:bottom w:val="none" w:sz="0" w:space="0" w:color="auto"/>
        <w:right w:val="none" w:sz="0" w:space="0" w:color="auto"/>
      </w:divBdr>
    </w:div>
    <w:div w:id="624698079">
      <w:bodyDiv w:val="1"/>
      <w:marLeft w:val="0"/>
      <w:marRight w:val="0"/>
      <w:marTop w:val="0"/>
      <w:marBottom w:val="0"/>
      <w:divBdr>
        <w:top w:val="none" w:sz="0" w:space="0" w:color="auto"/>
        <w:left w:val="none" w:sz="0" w:space="0" w:color="auto"/>
        <w:bottom w:val="none" w:sz="0" w:space="0" w:color="auto"/>
        <w:right w:val="none" w:sz="0" w:space="0" w:color="auto"/>
      </w:divBdr>
    </w:div>
    <w:div w:id="628361969">
      <w:bodyDiv w:val="1"/>
      <w:marLeft w:val="0"/>
      <w:marRight w:val="0"/>
      <w:marTop w:val="0"/>
      <w:marBottom w:val="0"/>
      <w:divBdr>
        <w:top w:val="none" w:sz="0" w:space="0" w:color="auto"/>
        <w:left w:val="none" w:sz="0" w:space="0" w:color="auto"/>
        <w:bottom w:val="none" w:sz="0" w:space="0" w:color="auto"/>
        <w:right w:val="none" w:sz="0" w:space="0" w:color="auto"/>
      </w:divBdr>
    </w:div>
    <w:div w:id="787353868">
      <w:bodyDiv w:val="1"/>
      <w:marLeft w:val="0"/>
      <w:marRight w:val="0"/>
      <w:marTop w:val="0"/>
      <w:marBottom w:val="0"/>
      <w:divBdr>
        <w:top w:val="none" w:sz="0" w:space="0" w:color="auto"/>
        <w:left w:val="none" w:sz="0" w:space="0" w:color="auto"/>
        <w:bottom w:val="none" w:sz="0" w:space="0" w:color="auto"/>
        <w:right w:val="none" w:sz="0" w:space="0" w:color="auto"/>
      </w:divBdr>
    </w:div>
    <w:div w:id="802770517">
      <w:bodyDiv w:val="1"/>
      <w:marLeft w:val="0"/>
      <w:marRight w:val="0"/>
      <w:marTop w:val="0"/>
      <w:marBottom w:val="0"/>
      <w:divBdr>
        <w:top w:val="none" w:sz="0" w:space="0" w:color="auto"/>
        <w:left w:val="none" w:sz="0" w:space="0" w:color="auto"/>
        <w:bottom w:val="none" w:sz="0" w:space="0" w:color="auto"/>
        <w:right w:val="none" w:sz="0" w:space="0" w:color="auto"/>
      </w:divBdr>
    </w:div>
    <w:div w:id="1002929517">
      <w:bodyDiv w:val="1"/>
      <w:marLeft w:val="0"/>
      <w:marRight w:val="0"/>
      <w:marTop w:val="0"/>
      <w:marBottom w:val="0"/>
      <w:divBdr>
        <w:top w:val="none" w:sz="0" w:space="0" w:color="auto"/>
        <w:left w:val="none" w:sz="0" w:space="0" w:color="auto"/>
        <w:bottom w:val="none" w:sz="0" w:space="0" w:color="auto"/>
        <w:right w:val="none" w:sz="0" w:space="0" w:color="auto"/>
      </w:divBdr>
    </w:div>
    <w:div w:id="1046685391">
      <w:bodyDiv w:val="1"/>
      <w:marLeft w:val="0"/>
      <w:marRight w:val="0"/>
      <w:marTop w:val="0"/>
      <w:marBottom w:val="0"/>
      <w:divBdr>
        <w:top w:val="none" w:sz="0" w:space="0" w:color="auto"/>
        <w:left w:val="none" w:sz="0" w:space="0" w:color="auto"/>
        <w:bottom w:val="none" w:sz="0" w:space="0" w:color="auto"/>
        <w:right w:val="none" w:sz="0" w:space="0" w:color="auto"/>
      </w:divBdr>
    </w:div>
    <w:div w:id="1064063212">
      <w:bodyDiv w:val="1"/>
      <w:marLeft w:val="0"/>
      <w:marRight w:val="0"/>
      <w:marTop w:val="0"/>
      <w:marBottom w:val="0"/>
      <w:divBdr>
        <w:top w:val="none" w:sz="0" w:space="0" w:color="auto"/>
        <w:left w:val="none" w:sz="0" w:space="0" w:color="auto"/>
        <w:bottom w:val="none" w:sz="0" w:space="0" w:color="auto"/>
        <w:right w:val="none" w:sz="0" w:space="0" w:color="auto"/>
      </w:divBdr>
    </w:div>
    <w:div w:id="1114979764">
      <w:bodyDiv w:val="1"/>
      <w:marLeft w:val="0"/>
      <w:marRight w:val="0"/>
      <w:marTop w:val="0"/>
      <w:marBottom w:val="0"/>
      <w:divBdr>
        <w:top w:val="none" w:sz="0" w:space="0" w:color="auto"/>
        <w:left w:val="none" w:sz="0" w:space="0" w:color="auto"/>
        <w:bottom w:val="none" w:sz="0" w:space="0" w:color="auto"/>
        <w:right w:val="none" w:sz="0" w:space="0" w:color="auto"/>
      </w:divBdr>
    </w:div>
    <w:div w:id="1151486648">
      <w:bodyDiv w:val="1"/>
      <w:marLeft w:val="0"/>
      <w:marRight w:val="0"/>
      <w:marTop w:val="0"/>
      <w:marBottom w:val="0"/>
      <w:divBdr>
        <w:top w:val="none" w:sz="0" w:space="0" w:color="auto"/>
        <w:left w:val="none" w:sz="0" w:space="0" w:color="auto"/>
        <w:bottom w:val="none" w:sz="0" w:space="0" w:color="auto"/>
        <w:right w:val="none" w:sz="0" w:space="0" w:color="auto"/>
      </w:divBdr>
    </w:div>
    <w:div w:id="1152018771">
      <w:bodyDiv w:val="1"/>
      <w:marLeft w:val="0"/>
      <w:marRight w:val="0"/>
      <w:marTop w:val="0"/>
      <w:marBottom w:val="0"/>
      <w:divBdr>
        <w:top w:val="none" w:sz="0" w:space="0" w:color="auto"/>
        <w:left w:val="none" w:sz="0" w:space="0" w:color="auto"/>
        <w:bottom w:val="none" w:sz="0" w:space="0" w:color="auto"/>
        <w:right w:val="none" w:sz="0" w:space="0" w:color="auto"/>
      </w:divBdr>
    </w:div>
    <w:div w:id="1169712422">
      <w:bodyDiv w:val="1"/>
      <w:marLeft w:val="0"/>
      <w:marRight w:val="0"/>
      <w:marTop w:val="0"/>
      <w:marBottom w:val="0"/>
      <w:divBdr>
        <w:top w:val="none" w:sz="0" w:space="0" w:color="auto"/>
        <w:left w:val="none" w:sz="0" w:space="0" w:color="auto"/>
        <w:bottom w:val="none" w:sz="0" w:space="0" w:color="auto"/>
        <w:right w:val="none" w:sz="0" w:space="0" w:color="auto"/>
      </w:divBdr>
    </w:div>
    <w:div w:id="1179807987">
      <w:bodyDiv w:val="1"/>
      <w:marLeft w:val="0"/>
      <w:marRight w:val="0"/>
      <w:marTop w:val="0"/>
      <w:marBottom w:val="0"/>
      <w:divBdr>
        <w:top w:val="none" w:sz="0" w:space="0" w:color="auto"/>
        <w:left w:val="none" w:sz="0" w:space="0" w:color="auto"/>
        <w:bottom w:val="none" w:sz="0" w:space="0" w:color="auto"/>
        <w:right w:val="none" w:sz="0" w:space="0" w:color="auto"/>
      </w:divBdr>
    </w:div>
    <w:div w:id="1210146024">
      <w:bodyDiv w:val="1"/>
      <w:marLeft w:val="0"/>
      <w:marRight w:val="0"/>
      <w:marTop w:val="0"/>
      <w:marBottom w:val="0"/>
      <w:divBdr>
        <w:top w:val="none" w:sz="0" w:space="0" w:color="auto"/>
        <w:left w:val="none" w:sz="0" w:space="0" w:color="auto"/>
        <w:bottom w:val="none" w:sz="0" w:space="0" w:color="auto"/>
        <w:right w:val="none" w:sz="0" w:space="0" w:color="auto"/>
      </w:divBdr>
    </w:div>
    <w:div w:id="1297418396">
      <w:bodyDiv w:val="1"/>
      <w:marLeft w:val="0"/>
      <w:marRight w:val="0"/>
      <w:marTop w:val="0"/>
      <w:marBottom w:val="0"/>
      <w:divBdr>
        <w:top w:val="none" w:sz="0" w:space="0" w:color="auto"/>
        <w:left w:val="none" w:sz="0" w:space="0" w:color="auto"/>
        <w:bottom w:val="none" w:sz="0" w:space="0" w:color="auto"/>
        <w:right w:val="none" w:sz="0" w:space="0" w:color="auto"/>
      </w:divBdr>
    </w:div>
    <w:div w:id="1338118534">
      <w:bodyDiv w:val="1"/>
      <w:marLeft w:val="0"/>
      <w:marRight w:val="0"/>
      <w:marTop w:val="0"/>
      <w:marBottom w:val="0"/>
      <w:divBdr>
        <w:top w:val="none" w:sz="0" w:space="0" w:color="auto"/>
        <w:left w:val="none" w:sz="0" w:space="0" w:color="auto"/>
        <w:bottom w:val="none" w:sz="0" w:space="0" w:color="auto"/>
        <w:right w:val="none" w:sz="0" w:space="0" w:color="auto"/>
      </w:divBdr>
    </w:div>
    <w:div w:id="1376195238">
      <w:bodyDiv w:val="1"/>
      <w:marLeft w:val="0"/>
      <w:marRight w:val="0"/>
      <w:marTop w:val="0"/>
      <w:marBottom w:val="0"/>
      <w:divBdr>
        <w:top w:val="none" w:sz="0" w:space="0" w:color="auto"/>
        <w:left w:val="none" w:sz="0" w:space="0" w:color="auto"/>
        <w:bottom w:val="none" w:sz="0" w:space="0" w:color="auto"/>
        <w:right w:val="none" w:sz="0" w:space="0" w:color="auto"/>
      </w:divBdr>
    </w:div>
    <w:div w:id="1376661430">
      <w:bodyDiv w:val="1"/>
      <w:marLeft w:val="0"/>
      <w:marRight w:val="0"/>
      <w:marTop w:val="0"/>
      <w:marBottom w:val="0"/>
      <w:divBdr>
        <w:top w:val="none" w:sz="0" w:space="0" w:color="auto"/>
        <w:left w:val="none" w:sz="0" w:space="0" w:color="auto"/>
        <w:bottom w:val="none" w:sz="0" w:space="0" w:color="auto"/>
        <w:right w:val="none" w:sz="0" w:space="0" w:color="auto"/>
      </w:divBdr>
    </w:div>
    <w:div w:id="1450390249">
      <w:bodyDiv w:val="1"/>
      <w:marLeft w:val="0"/>
      <w:marRight w:val="0"/>
      <w:marTop w:val="0"/>
      <w:marBottom w:val="0"/>
      <w:divBdr>
        <w:top w:val="none" w:sz="0" w:space="0" w:color="auto"/>
        <w:left w:val="none" w:sz="0" w:space="0" w:color="auto"/>
        <w:bottom w:val="none" w:sz="0" w:space="0" w:color="auto"/>
        <w:right w:val="none" w:sz="0" w:space="0" w:color="auto"/>
      </w:divBdr>
    </w:div>
    <w:div w:id="1549221428">
      <w:bodyDiv w:val="1"/>
      <w:marLeft w:val="0"/>
      <w:marRight w:val="0"/>
      <w:marTop w:val="0"/>
      <w:marBottom w:val="0"/>
      <w:divBdr>
        <w:top w:val="none" w:sz="0" w:space="0" w:color="auto"/>
        <w:left w:val="none" w:sz="0" w:space="0" w:color="auto"/>
        <w:bottom w:val="none" w:sz="0" w:space="0" w:color="auto"/>
        <w:right w:val="none" w:sz="0" w:space="0" w:color="auto"/>
      </w:divBdr>
    </w:div>
    <w:div w:id="1584879833">
      <w:bodyDiv w:val="1"/>
      <w:marLeft w:val="0"/>
      <w:marRight w:val="0"/>
      <w:marTop w:val="0"/>
      <w:marBottom w:val="0"/>
      <w:divBdr>
        <w:top w:val="none" w:sz="0" w:space="0" w:color="auto"/>
        <w:left w:val="none" w:sz="0" w:space="0" w:color="auto"/>
        <w:bottom w:val="none" w:sz="0" w:space="0" w:color="auto"/>
        <w:right w:val="none" w:sz="0" w:space="0" w:color="auto"/>
      </w:divBdr>
    </w:div>
    <w:div w:id="1653411328">
      <w:bodyDiv w:val="1"/>
      <w:marLeft w:val="0"/>
      <w:marRight w:val="0"/>
      <w:marTop w:val="0"/>
      <w:marBottom w:val="0"/>
      <w:divBdr>
        <w:top w:val="none" w:sz="0" w:space="0" w:color="auto"/>
        <w:left w:val="none" w:sz="0" w:space="0" w:color="auto"/>
        <w:bottom w:val="none" w:sz="0" w:space="0" w:color="auto"/>
        <w:right w:val="none" w:sz="0" w:space="0" w:color="auto"/>
      </w:divBdr>
    </w:div>
    <w:div w:id="1659921225">
      <w:bodyDiv w:val="1"/>
      <w:marLeft w:val="0"/>
      <w:marRight w:val="0"/>
      <w:marTop w:val="0"/>
      <w:marBottom w:val="0"/>
      <w:divBdr>
        <w:top w:val="none" w:sz="0" w:space="0" w:color="auto"/>
        <w:left w:val="none" w:sz="0" w:space="0" w:color="auto"/>
        <w:bottom w:val="none" w:sz="0" w:space="0" w:color="auto"/>
        <w:right w:val="none" w:sz="0" w:space="0" w:color="auto"/>
      </w:divBdr>
    </w:div>
    <w:div w:id="1730765230">
      <w:bodyDiv w:val="1"/>
      <w:marLeft w:val="0"/>
      <w:marRight w:val="0"/>
      <w:marTop w:val="0"/>
      <w:marBottom w:val="0"/>
      <w:divBdr>
        <w:top w:val="none" w:sz="0" w:space="0" w:color="auto"/>
        <w:left w:val="none" w:sz="0" w:space="0" w:color="auto"/>
        <w:bottom w:val="none" w:sz="0" w:space="0" w:color="auto"/>
        <w:right w:val="none" w:sz="0" w:space="0" w:color="auto"/>
      </w:divBdr>
    </w:div>
    <w:div w:id="1758399236">
      <w:bodyDiv w:val="1"/>
      <w:marLeft w:val="0"/>
      <w:marRight w:val="0"/>
      <w:marTop w:val="0"/>
      <w:marBottom w:val="0"/>
      <w:divBdr>
        <w:top w:val="none" w:sz="0" w:space="0" w:color="auto"/>
        <w:left w:val="none" w:sz="0" w:space="0" w:color="auto"/>
        <w:bottom w:val="none" w:sz="0" w:space="0" w:color="auto"/>
        <w:right w:val="none" w:sz="0" w:space="0" w:color="auto"/>
      </w:divBdr>
    </w:div>
    <w:div w:id="1808428750">
      <w:bodyDiv w:val="1"/>
      <w:marLeft w:val="0"/>
      <w:marRight w:val="0"/>
      <w:marTop w:val="0"/>
      <w:marBottom w:val="0"/>
      <w:divBdr>
        <w:top w:val="none" w:sz="0" w:space="0" w:color="auto"/>
        <w:left w:val="none" w:sz="0" w:space="0" w:color="auto"/>
        <w:bottom w:val="none" w:sz="0" w:space="0" w:color="auto"/>
        <w:right w:val="none" w:sz="0" w:space="0" w:color="auto"/>
      </w:divBdr>
    </w:div>
    <w:div w:id="1861972105">
      <w:bodyDiv w:val="1"/>
      <w:marLeft w:val="0"/>
      <w:marRight w:val="0"/>
      <w:marTop w:val="0"/>
      <w:marBottom w:val="0"/>
      <w:divBdr>
        <w:top w:val="none" w:sz="0" w:space="0" w:color="auto"/>
        <w:left w:val="none" w:sz="0" w:space="0" w:color="auto"/>
        <w:bottom w:val="none" w:sz="0" w:space="0" w:color="auto"/>
        <w:right w:val="none" w:sz="0" w:space="0" w:color="auto"/>
      </w:divBdr>
    </w:div>
    <w:div w:id="1897280736">
      <w:bodyDiv w:val="1"/>
      <w:marLeft w:val="0"/>
      <w:marRight w:val="0"/>
      <w:marTop w:val="0"/>
      <w:marBottom w:val="0"/>
      <w:divBdr>
        <w:top w:val="none" w:sz="0" w:space="0" w:color="auto"/>
        <w:left w:val="none" w:sz="0" w:space="0" w:color="auto"/>
        <w:bottom w:val="none" w:sz="0" w:space="0" w:color="auto"/>
        <w:right w:val="none" w:sz="0" w:space="0" w:color="auto"/>
      </w:divBdr>
    </w:div>
    <w:div w:id="1931886431">
      <w:bodyDiv w:val="1"/>
      <w:marLeft w:val="0"/>
      <w:marRight w:val="0"/>
      <w:marTop w:val="0"/>
      <w:marBottom w:val="0"/>
      <w:divBdr>
        <w:top w:val="none" w:sz="0" w:space="0" w:color="auto"/>
        <w:left w:val="none" w:sz="0" w:space="0" w:color="auto"/>
        <w:bottom w:val="none" w:sz="0" w:space="0" w:color="auto"/>
        <w:right w:val="none" w:sz="0" w:space="0" w:color="auto"/>
      </w:divBdr>
    </w:div>
    <w:div w:id="1939286760">
      <w:bodyDiv w:val="1"/>
      <w:marLeft w:val="0"/>
      <w:marRight w:val="0"/>
      <w:marTop w:val="0"/>
      <w:marBottom w:val="0"/>
      <w:divBdr>
        <w:top w:val="none" w:sz="0" w:space="0" w:color="auto"/>
        <w:left w:val="none" w:sz="0" w:space="0" w:color="auto"/>
        <w:bottom w:val="none" w:sz="0" w:space="0" w:color="auto"/>
        <w:right w:val="none" w:sz="0" w:space="0" w:color="auto"/>
      </w:divBdr>
    </w:div>
    <w:div w:id="2046173755">
      <w:bodyDiv w:val="1"/>
      <w:marLeft w:val="0"/>
      <w:marRight w:val="0"/>
      <w:marTop w:val="0"/>
      <w:marBottom w:val="0"/>
      <w:divBdr>
        <w:top w:val="none" w:sz="0" w:space="0" w:color="auto"/>
        <w:left w:val="none" w:sz="0" w:space="0" w:color="auto"/>
        <w:bottom w:val="none" w:sz="0" w:space="0" w:color="auto"/>
        <w:right w:val="none" w:sz="0" w:space="0" w:color="auto"/>
      </w:divBdr>
    </w:div>
    <w:div w:id="2067560626">
      <w:bodyDiv w:val="1"/>
      <w:marLeft w:val="0"/>
      <w:marRight w:val="0"/>
      <w:marTop w:val="0"/>
      <w:marBottom w:val="0"/>
      <w:divBdr>
        <w:top w:val="none" w:sz="0" w:space="0" w:color="auto"/>
        <w:left w:val="none" w:sz="0" w:space="0" w:color="auto"/>
        <w:bottom w:val="none" w:sz="0" w:space="0" w:color="auto"/>
        <w:right w:val="none" w:sz="0" w:space="0" w:color="auto"/>
      </w:divBdr>
    </w:div>
    <w:div w:id="211328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edars-sinai.org/health-library/diseases-and-conditions/c/curves-of-the-spine.html" TargetMode="External"/><Relationship Id="rId21" Type="http://schemas.openxmlformats.org/officeDocument/2006/relationships/image" Target="media/image13.png"/><Relationship Id="rId34" Type="http://schemas.openxmlformats.org/officeDocument/2006/relationships/hyperlink" Target="https://www.ncbi.nlm.nih.gov/pmc/articles/PMC2763825/" TargetMode="External"/><Relationship Id="rId7" Type="http://schemas.openxmlformats.org/officeDocument/2006/relationships/hyperlink" Target="mailto:josyula3@illinois.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pine-health.com/conditions/neck-pain/forward-head-postures-effect-cervical-spine.com" TargetMode="External"/><Relationship Id="rId33" Type="http://schemas.openxmlformats.org/officeDocument/2006/relationships/hyperlink" Target="https://www.ncbi.nlm.nih.gov/pmc/articles/PMC576993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dn.sparkfun.com/datasheets/Prototyping/spe-00-502535-400mah-en-1.0ver.pdf" TargetMode="External"/><Relationship Id="rId1" Type="http://schemas.openxmlformats.org/officeDocument/2006/relationships/customXml" Target="../customXml/item1.xml"/><Relationship Id="rId6" Type="http://schemas.openxmlformats.org/officeDocument/2006/relationships/hyperlink" Target="mailto:jgecsey2@illinois.edu" TargetMode="External"/><Relationship Id="rId11" Type="http://schemas.openxmlformats.org/officeDocument/2006/relationships/image" Target="media/image3.jpeg"/><Relationship Id="rId24" Type="http://schemas.openxmlformats.org/officeDocument/2006/relationships/hyperlink" Target="https://www.spine-health.com/conditions/neck-pain/how-measure-and-fix-forward-head-posture.com" TargetMode="External"/><Relationship Id="rId32" Type="http://schemas.openxmlformats.org/officeDocument/2006/relationships/hyperlink" Target="http://cdn.sparkfun.com/datasheets/Wireless/Bluetooth/Bluetooth-RN-41-D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ytimes.com/2020/09/04/well/live/ergonomics-work-from-home-injuries.html?fbclid=IwAR3y4TwqmDq2ZLAoYVMlpikjyPZH-7xRMcqfMyD-eQoSS3FaI5UZ14nc5zU" TargetMode="External"/><Relationship Id="rId28" Type="http://schemas.openxmlformats.org/officeDocument/2006/relationships/hyperlink" Target="https://invensense.tdk.com/wp-content/uploads/2015/02/MPU-6000-Datasheet1.pdf" TargetMode="External"/><Relationship Id="rId36" Type="http://schemas.openxmlformats.org/officeDocument/2006/relationships/hyperlink" Target="http://www.ieee.org/about/corporate/governance/p7-8.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parkfun.com/datasheets/Components/LD1117V33.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spine-health.com/conditions/spinal-deformities/thoracic-kyphosis-forward-curvature-upper-back" TargetMode="External"/><Relationship Id="rId30" Type="http://schemas.openxmlformats.org/officeDocument/2006/relationships/hyperlink" Target="https://cdn.sparkfun.com/assets/b/a/7/6/8/MCP73833Datasheet.pdf" TargetMode="External"/><Relationship Id="rId35" Type="http://schemas.openxmlformats.org/officeDocument/2006/relationships/hyperlink" Target="https://www.acm.org/code-of-ethics" TargetMode="External"/><Relationship Id="rId8" Type="http://schemas.openxmlformats.org/officeDocument/2006/relationships/hyperlink" Target="mailto:rohansk2@illinois.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8EB6-45EE-5D42-A50E-4A9922F9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25</Pages>
  <Words>5631</Words>
  <Characters>32101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Josyula, Apoorva</dc:creator>
  <cp:keywords/>
  <dc:description/>
  <cp:lastModifiedBy>Josyula, Apoorva</cp:lastModifiedBy>
  <cp:revision>8</cp:revision>
  <dcterms:created xsi:type="dcterms:W3CDTF">2021-02-28T23:57:00Z</dcterms:created>
  <dcterms:modified xsi:type="dcterms:W3CDTF">2021-03-05T05:40:00Z</dcterms:modified>
</cp:coreProperties>
</file>